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GB"/>
        </w:rPr>
        <w:id w:val="358099744"/>
        <w:docPartObj>
          <w:docPartGallery w:val="Cover Pages"/>
          <w:docPartUnique/>
        </w:docPartObj>
      </w:sdtPr>
      <w:sdtEndPr>
        <w:rPr>
          <w:rFonts w:ascii="Helvetica" w:hAnsi="Helvetica" w:cs="Helvetica"/>
          <w:color w:val="9D1A35"/>
          <w:sz w:val="240"/>
          <w:szCs w:val="240"/>
        </w:rPr>
      </w:sdtEndPr>
      <w:sdtContent>
        <w:p w:rsidR="00D80617" w:rsidRPr="002C3701" w:rsidRDefault="000513F5" w:rsidP="002C3701">
          <w:pPr>
            <w:shd w:val="clear" w:color="auto" w:fill="84076A"/>
            <w:spacing w:before="240"/>
            <w:jc w:val="right"/>
            <w:rPr>
              <w:rFonts w:asciiTheme="majorHAnsi" w:eastAsiaTheme="majorEastAsia" w:hAnsiTheme="majorHAnsi" w:cstheme="majorBidi"/>
              <w:caps/>
              <w:color w:val="FFFFFF" w:themeColor="background1"/>
              <w:spacing w:val="5"/>
              <w:kern w:val="28"/>
              <w:sz w:val="72"/>
              <w:szCs w:val="72"/>
              <w:lang w:val="en-US" w:eastAsia="de-DE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CDDF3DF">
                    <wp:simplePos x="0" y="0"/>
                    <wp:positionH relativeFrom="page">
                      <wp:posOffset>5514975</wp:posOffset>
                    </wp:positionH>
                    <wp:positionV relativeFrom="page">
                      <wp:posOffset>1057275</wp:posOffset>
                    </wp:positionV>
                    <wp:extent cx="1822450" cy="8495665"/>
                    <wp:effectExtent l="0" t="0" r="0" b="0"/>
                    <wp:wrapThrough wrapText="bothSides">
                      <wp:wrapPolygon edited="0">
                        <wp:start x="0" y="0"/>
                        <wp:lineTo x="0" y="21553"/>
                        <wp:lineTo x="21368" y="21553"/>
                        <wp:lineTo x="21368" y="0"/>
                        <wp:lineTo x="0" y="0"/>
                      </wp:wrapPolygon>
                    </wp:wrapThrough>
                    <wp:docPr id="7" name="Rechteck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2450" cy="8495665"/>
                            </a:xfrm>
                            <a:prstGeom prst="rect">
                              <a:avLst/>
                            </a:prstGeom>
                            <a:solidFill>
                              <a:srgbClr val="082E75">
                                <a:alpha val="9900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482" w:rsidRDefault="00A83482">
                                <w:pPr>
                                  <w:pStyle w:val="Sous-titre"/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:rsidR="00A83482" w:rsidRDefault="00A83482">
                                <w:pPr>
                                  <w:pStyle w:val="Sous-titre"/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:rsidR="00A83482" w:rsidRDefault="00A83482">
                                <w:pPr>
                                  <w:pStyle w:val="Sous-titre"/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:rsidR="00A83482" w:rsidRDefault="00A83482">
                                <w:pPr>
                                  <w:pStyle w:val="Sous-titre"/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:rsidR="00A83482" w:rsidRDefault="00A83482">
                                <w:pPr>
                                  <w:pStyle w:val="Sous-titre"/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:rsidR="00A83482" w:rsidRDefault="00A83482">
                                <w:pPr>
                                  <w:pStyle w:val="Sous-titre"/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:rsidR="00A83482" w:rsidRDefault="00A83482">
                                <w:pPr>
                                  <w:pStyle w:val="Sous-titre"/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:rsidR="00A83482" w:rsidRDefault="00A83482" w:rsidP="001A155E">
                                <w:pPr>
                                  <w:rPr>
                                    <w:lang w:eastAsia="de-DE"/>
                                  </w:rPr>
                                </w:pPr>
                              </w:p>
                              <w:p w:rsidR="00A83482" w:rsidRPr="001A155E" w:rsidRDefault="00A83482" w:rsidP="001A155E">
                                <w:pPr>
                                  <w:rPr>
                                    <w:lang w:eastAsia="de-DE"/>
                                  </w:rPr>
                                </w:pPr>
                              </w:p>
                              <w:p w:rsidR="00A83482" w:rsidRDefault="00A83482">
                                <w:pPr>
                                  <w:pStyle w:val="Sous-titre"/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  <w:p w:rsidR="00A83482" w:rsidRPr="0070021A" w:rsidRDefault="00A83482">
                                <w:pPr>
                                  <w:pStyle w:val="Sous-titre"/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70021A"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  <w:lang w:val="en-US"/>
                                  </w:rPr>
                                  <w:t>APPLICATION FORM</w:t>
                                </w:r>
                                <w:r w:rsidR="0070021A" w:rsidRPr="0070021A"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  <w:lang w:val="en-US"/>
                                  </w:rPr>
                                  <w:t>: submissi</w:t>
                                </w:r>
                                <w:r w:rsidR="007625A0"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  <w:lang w:val="en-US"/>
                                  </w:rPr>
                                  <w:t>o</w:t>
                                </w:r>
                                <w:r w:rsidR="0070021A" w:rsidRPr="0070021A">
                                  <w:rPr>
                                    <w:b/>
                                    <w:i w:val="0"/>
                                    <w:color w:val="FFFFFF" w:themeColor="background1"/>
                                    <w:sz w:val="32"/>
                                    <w:lang w:val="en-US"/>
                                  </w:rPr>
                                  <w:t>n deadline 11th November 2016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CDDF3DF" id="Rechteck 48" o:spid="_x0000_s1026" style="position:absolute;left:0;text-align:left;margin-left:434.25pt;margin-top:83.25pt;width:143.5pt;height:668.95pt;z-index:-251656192;visibility:visible;mso-wrap-style:square;mso-width-percent:242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" fillcolor="#082e75" stroked="f" strokeweight="2pt">
                    <v:fill opacity="64764f"/>
                    <v:path arrowok="t"/>
                    <v:textbox inset="14.4pt,,14.4pt">
                      <w:txbxContent>
                        <w:p w:rsidR="00A83482" w:rsidRDefault="00A83482">
                          <w:pPr>
                            <w:pStyle w:val="Sous-titre"/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</w:rPr>
                          </w:pPr>
                        </w:p>
                        <w:p w:rsidR="00A83482" w:rsidRDefault="00A83482">
                          <w:pPr>
                            <w:pStyle w:val="Sous-titre"/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</w:rPr>
                          </w:pPr>
                        </w:p>
                        <w:p w:rsidR="00A83482" w:rsidRDefault="00A83482">
                          <w:pPr>
                            <w:pStyle w:val="Sous-titre"/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</w:rPr>
                          </w:pPr>
                        </w:p>
                        <w:p w:rsidR="00A83482" w:rsidRDefault="00A83482">
                          <w:pPr>
                            <w:pStyle w:val="Sous-titre"/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</w:rPr>
                          </w:pPr>
                        </w:p>
                        <w:p w:rsidR="00A83482" w:rsidRDefault="00A83482">
                          <w:pPr>
                            <w:pStyle w:val="Sous-titre"/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</w:rPr>
                          </w:pPr>
                        </w:p>
                        <w:p w:rsidR="00A83482" w:rsidRDefault="00A83482">
                          <w:pPr>
                            <w:pStyle w:val="Sous-titre"/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</w:rPr>
                          </w:pPr>
                        </w:p>
                        <w:p w:rsidR="00A83482" w:rsidRDefault="00A83482">
                          <w:pPr>
                            <w:pStyle w:val="Sous-titre"/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</w:rPr>
                          </w:pPr>
                        </w:p>
                        <w:p w:rsidR="00A83482" w:rsidRDefault="00A83482" w:rsidP="001A155E">
                          <w:pPr>
                            <w:rPr>
                              <w:lang w:eastAsia="de-DE"/>
                            </w:rPr>
                          </w:pPr>
                        </w:p>
                        <w:p w:rsidR="00A83482" w:rsidRPr="001A155E" w:rsidRDefault="00A83482" w:rsidP="001A155E">
                          <w:pPr>
                            <w:rPr>
                              <w:lang w:eastAsia="de-DE"/>
                            </w:rPr>
                          </w:pPr>
                        </w:p>
                        <w:p w:rsidR="00A83482" w:rsidRDefault="00A83482">
                          <w:pPr>
                            <w:pStyle w:val="Sous-titre"/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</w:rPr>
                          </w:pPr>
                        </w:p>
                        <w:p w:rsidR="00A83482" w:rsidRPr="0070021A" w:rsidRDefault="00A83482">
                          <w:pPr>
                            <w:pStyle w:val="Sous-titre"/>
                            <w:rPr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70021A"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  <w:lang w:val="en-US"/>
                            </w:rPr>
                            <w:t>APPLICATION FORM</w:t>
                          </w:r>
                          <w:r w:rsidR="0070021A" w:rsidRPr="0070021A"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  <w:lang w:val="en-US"/>
                            </w:rPr>
                            <w:t>: submissi</w:t>
                          </w:r>
                          <w:r w:rsidR="007625A0"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  <w:lang w:val="en-US"/>
                            </w:rPr>
                            <w:t>o</w:t>
                          </w:r>
                          <w:r w:rsidR="0070021A" w:rsidRPr="0070021A">
                            <w:rPr>
                              <w:b/>
                              <w:i w:val="0"/>
                              <w:color w:val="FFFFFF" w:themeColor="background1"/>
                              <w:sz w:val="32"/>
                              <w:lang w:val="en-US"/>
                            </w:rPr>
                            <w:t>n deadline 11th November 2016</w:t>
                          </w:r>
                        </w:p>
                      </w:txbxContent>
                    </v:textbox>
                    <w10:wrap type="through" anchorx="page" anchory="page"/>
                  </v:rect>
                </w:pict>
              </mc:Fallback>
            </mc:AlternateContent>
          </w:r>
          <w:r w:rsidR="00D80617" w:rsidRPr="002C3701">
            <w:rPr>
              <w:rFonts w:asciiTheme="majorHAnsi" w:eastAsiaTheme="majorEastAsia" w:hAnsiTheme="majorHAnsi" w:cstheme="majorBidi"/>
              <w:caps/>
              <w:color w:val="FFFFFF" w:themeColor="background1"/>
              <w:spacing w:val="5"/>
              <w:kern w:val="28"/>
              <w:sz w:val="72"/>
              <w:szCs w:val="72"/>
              <w:lang w:val="en-US" w:eastAsia="de-DE"/>
            </w:rPr>
            <w:t xml:space="preserve">CLUSTER MANAGER </w:t>
          </w:r>
        </w:p>
        <w:p w:rsidR="00D80617" w:rsidRPr="002C3701" w:rsidRDefault="00D80617" w:rsidP="002C3701">
          <w:pPr>
            <w:shd w:val="clear" w:color="auto" w:fill="84076A"/>
            <w:spacing w:before="240"/>
            <w:jc w:val="right"/>
            <w:rPr>
              <w:rFonts w:asciiTheme="majorHAnsi" w:eastAsiaTheme="majorEastAsia" w:hAnsiTheme="majorHAnsi" w:cstheme="majorBidi"/>
              <w:caps/>
              <w:color w:val="FFFFFF" w:themeColor="background1"/>
              <w:spacing w:val="5"/>
              <w:kern w:val="28"/>
              <w:sz w:val="72"/>
              <w:szCs w:val="72"/>
              <w:lang w:val="en-US" w:eastAsia="de-DE"/>
            </w:rPr>
          </w:pPr>
          <w:r w:rsidRPr="002C3701">
            <w:rPr>
              <w:rFonts w:asciiTheme="majorHAnsi" w:eastAsiaTheme="majorEastAsia" w:hAnsiTheme="majorHAnsi" w:cstheme="majorBidi"/>
              <w:caps/>
              <w:color w:val="FFFFFF" w:themeColor="background1"/>
              <w:spacing w:val="5"/>
              <w:kern w:val="28"/>
              <w:sz w:val="72"/>
              <w:szCs w:val="72"/>
              <w:lang w:val="en-US" w:eastAsia="de-DE"/>
            </w:rPr>
            <w:t xml:space="preserve">OF THE YEAR AWARD </w:t>
          </w:r>
        </w:p>
        <w:p w:rsidR="00D80617" w:rsidRPr="002C3701" w:rsidRDefault="00D80617" w:rsidP="002C3701">
          <w:pPr>
            <w:shd w:val="clear" w:color="auto" w:fill="84076A"/>
            <w:spacing w:before="240"/>
            <w:jc w:val="right"/>
            <w:rPr>
              <w:rFonts w:asciiTheme="majorHAnsi" w:eastAsiaTheme="majorEastAsia" w:hAnsiTheme="majorHAnsi" w:cstheme="majorBidi"/>
              <w:caps/>
              <w:color w:val="FFFFFF" w:themeColor="background1"/>
              <w:spacing w:val="5"/>
              <w:kern w:val="28"/>
              <w:sz w:val="72"/>
              <w:szCs w:val="72"/>
              <w:lang w:val="en-US" w:eastAsia="de-DE"/>
            </w:rPr>
          </w:pPr>
          <w:r w:rsidRPr="002C3701">
            <w:rPr>
              <w:rFonts w:asciiTheme="majorHAnsi" w:eastAsiaTheme="majorEastAsia" w:hAnsiTheme="majorHAnsi" w:cstheme="majorBidi"/>
              <w:caps/>
              <w:color w:val="FFFFFF" w:themeColor="background1"/>
              <w:spacing w:val="5"/>
              <w:kern w:val="28"/>
              <w:sz w:val="72"/>
              <w:szCs w:val="72"/>
              <w:lang w:val="en-US" w:eastAsia="de-DE"/>
            </w:rPr>
            <w:t>201</w:t>
          </w:r>
          <w:r w:rsidR="004834AE">
            <w:rPr>
              <w:rFonts w:asciiTheme="majorHAnsi" w:eastAsiaTheme="majorEastAsia" w:hAnsiTheme="majorHAnsi" w:cstheme="majorBidi"/>
              <w:caps/>
              <w:color w:val="FFFFFF" w:themeColor="background1"/>
              <w:spacing w:val="5"/>
              <w:kern w:val="28"/>
              <w:sz w:val="72"/>
              <w:szCs w:val="72"/>
              <w:lang w:val="en-US" w:eastAsia="de-DE"/>
            </w:rPr>
            <w:t>6</w:t>
          </w:r>
        </w:p>
        <w:p w:rsidR="00D80617" w:rsidRPr="002C3701" w:rsidRDefault="004834AE" w:rsidP="002C3701">
          <w:pPr>
            <w:shd w:val="clear" w:color="auto" w:fill="84076A"/>
            <w:spacing w:before="240"/>
            <w:jc w:val="right"/>
            <w:rPr>
              <w:color w:val="FFFFFF" w:themeColor="background1"/>
              <w:sz w:val="2"/>
              <w:lang w:val="en-US"/>
            </w:rPr>
          </w:pPr>
          <w:r>
            <w:rPr>
              <w:rFonts w:asciiTheme="majorHAnsi" w:eastAsiaTheme="majorEastAsia" w:hAnsiTheme="majorHAnsi" w:cstheme="majorBidi"/>
              <w:caps/>
              <w:color w:val="FFFFFF" w:themeColor="background1"/>
              <w:spacing w:val="5"/>
              <w:kern w:val="28"/>
              <w:szCs w:val="72"/>
              <w:lang w:val="en-US" w:eastAsia="de-DE"/>
            </w:rPr>
            <w:t>1</w:t>
          </w:r>
          <w:r w:rsidRPr="004834AE">
            <w:rPr>
              <w:rFonts w:asciiTheme="majorHAnsi" w:eastAsiaTheme="majorEastAsia" w:hAnsiTheme="majorHAnsi" w:cstheme="majorBidi"/>
              <w:caps/>
              <w:color w:val="FFFFFF" w:themeColor="background1"/>
              <w:spacing w:val="5"/>
              <w:kern w:val="28"/>
              <w:szCs w:val="72"/>
              <w:vertAlign w:val="superscript"/>
              <w:lang w:val="en-US" w:eastAsia="de-DE"/>
            </w:rPr>
            <w:t>st</w:t>
          </w:r>
          <w:r w:rsidR="00D80617" w:rsidRPr="002C3701">
            <w:rPr>
              <w:rFonts w:asciiTheme="majorHAnsi" w:eastAsiaTheme="majorEastAsia" w:hAnsiTheme="majorHAnsi" w:cstheme="majorBidi"/>
              <w:caps/>
              <w:color w:val="FFFFFF" w:themeColor="background1"/>
              <w:spacing w:val="5"/>
              <w:kern w:val="28"/>
              <w:szCs w:val="72"/>
              <w:lang w:val="en-US" w:eastAsia="de-DE"/>
            </w:rPr>
            <w:t xml:space="preserve"> </w:t>
          </w:r>
          <w:r w:rsidR="0070021A">
            <w:rPr>
              <w:rFonts w:asciiTheme="majorHAnsi" w:eastAsiaTheme="majorEastAsia" w:hAnsiTheme="majorHAnsi" w:cstheme="majorBidi"/>
              <w:caps/>
              <w:color w:val="FFFFFF" w:themeColor="background1"/>
              <w:spacing w:val="5"/>
              <w:kern w:val="28"/>
              <w:szCs w:val="72"/>
              <w:lang w:val="en-US" w:eastAsia="de-DE"/>
            </w:rPr>
            <w:t>December</w:t>
          </w:r>
          <w:r>
            <w:rPr>
              <w:rFonts w:asciiTheme="majorHAnsi" w:eastAsiaTheme="majorEastAsia" w:hAnsiTheme="majorHAnsi" w:cstheme="majorBidi"/>
              <w:color w:val="FFFFFF" w:themeColor="background1"/>
              <w:spacing w:val="5"/>
              <w:kern w:val="28"/>
              <w:szCs w:val="72"/>
              <w:lang w:val="en-US" w:eastAsia="de-DE"/>
            </w:rPr>
            <w:t xml:space="preserve"> 2016</w:t>
          </w:r>
          <w:r w:rsidR="00D80617" w:rsidRPr="002C3701">
            <w:rPr>
              <w:rFonts w:asciiTheme="majorHAnsi" w:eastAsiaTheme="majorEastAsia" w:hAnsiTheme="majorHAnsi" w:cstheme="majorBidi"/>
              <w:color w:val="FFFFFF" w:themeColor="background1"/>
              <w:spacing w:val="5"/>
              <w:kern w:val="28"/>
              <w:szCs w:val="72"/>
              <w:lang w:val="en-US" w:eastAsia="de-DE"/>
            </w:rPr>
            <w:t>, Brussels Belgium</w:t>
          </w:r>
        </w:p>
        <w:p w:rsidR="004834AE" w:rsidRDefault="002C3701">
          <w:pPr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197485</wp:posOffset>
                </wp:positionV>
                <wp:extent cx="3162935" cy="2520315"/>
                <wp:effectExtent l="0" t="0" r="0" b="0"/>
                <wp:wrapNone/>
                <wp:docPr id="4" name="Image 1" descr="Visual-identity-Clusters-V07-for-light-backgroun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Visual-identity-Clusters-V07-for-light-backgroun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9561"/>
                        <a:stretch/>
                      </pic:blipFill>
                      <pic:spPr>
                        <a:xfrm>
                          <a:off x="0" y="0"/>
                          <a:ext cx="3162935" cy="2520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46C95" w:rsidRPr="00EF7523" w:rsidRDefault="006E15A5">
          <w:pPr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5280025</wp:posOffset>
                </wp:positionV>
                <wp:extent cx="1504950" cy="266700"/>
                <wp:effectExtent l="19050" t="0" r="0" b="0"/>
                <wp:wrapTight wrapText="bothSides">
                  <wp:wrapPolygon edited="0">
                    <wp:start x="-273" y="0"/>
                    <wp:lineTo x="-273" y="20057"/>
                    <wp:lineTo x="21600" y="20057"/>
                    <wp:lineTo x="21600" y="0"/>
                    <wp:lineTo x="-273" y="0"/>
                  </wp:wrapPolygon>
                </wp:wrapTight>
                <wp:docPr id="14" name="Image 4" descr="technopolis_log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5" descr="technopolis_logo.gif"/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4470400</wp:posOffset>
                </wp:positionV>
                <wp:extent cx="697865" cy="542925"/>
                <wp:effectExtent l="19050" t="0" r="6985" b="0"/>
                <wp:wrapNone/>
                <wp:docPr id="3" name="Image 5" descr="inno-0886dacb2ff609260bde525a6f373f7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8" descr="inno-0886dacb2ff609260bde525a6f373f7c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86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81F35">
            <w:rPr>
              <w:noProof/>
              <w:lang w:val="en-GB" w:eastAsia="en-GB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4560570</wp:posOffset>
                </wp:positionV>
                <wp:extent cx="1210945" cy="518795"/>
                <wp:effectExtent l="0" t="0" r="0" b="0"/>
                <wp:wrapTight wrapText="bothSides">
                  <wp:wrapPolygon edited="0">
                    <wp:start x="5437" y="4230"/>
                    <wp:lineTo x="2265" y="5288"/>
                    <wp:lineTo x="2265" y="11633"/>
                    <wp:lineTo x="6343" y="15863"/>
                    <wp:lineTo x="18123" y="15863"/>
                    <wp:lineTo x="18576" y="12690"/>
                    <wp:lineTo x="14498" y="5288"/>
                    <wp:lineTo x="11780" y="4230"/>
                    <wp:lineTo x="5437" y="4230"/>
                  </wp:wrapPolygon>
                </wp:wrapTight>
                <wp:docPr id="5" name="Image 6" descr="Tipi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9" descr="Tipik.png"/>
                        <pic:cNvPicPr>
                          <a:picLocks noChangeAspect="1"/>
                        </pic:cNvPicPr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94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81F35">
            <w:rPr>
              <w:noProof/>
              <w:lang w:val="en-GB" w:eastAsia="en-GB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3989070</wp:posOffset>
                </wp:positionV>
                <wp:extent cx="1926590" cy="201930"/>
                <wp:effectExtent l="25400" t="0" r="3810" b="0"/>
                <wp:wrapTight wrapText="bothSides">
                  <wp:wrapPolygon edited="0">
                    <wp:start x="-285" y="0"/>
                    <wp:lineTo x="-285" y="19019"/>
                    <wp:lineTo x="21643" y="19019"/>
                    <wp:lineTo x="21643" y="0"/>
                    <wp:lineTo x="-285" y="0"/>
                  </wp:wrapPolygon>
                </wp:wrapTight>
                <wp:docPr id="15" name="Image 2" descr="it-logo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4" descr="it-logo_rgb.jpg"/>
                        <pic:cNvPicPr>
                          <a:picLocks noChangeAspect="1"/>
                        </pic:cNvPicPr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590" cy="201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81F35">
            <w:rPr>
              <w:noProof/>
              <w:lang w:val="en-GB" w:eastAsia="en-GB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3760470</wp:posOffset>
                </wp:positionV>
                <wp:extent cx="711200" cy="711200"/>
                <wp:effectExtent l="0" t="0" r="0" b="0"/>
                <wp:wrapTight wrapText="bothSides">
                  <wp:wrapPolygon edited="0">
                    <wp:start x="7714" y="771"/>
                    <wp:lineTo x="771" y="2314"/>
                    <wp:lineTo x="0" y="12343"/>
                    <wp:lineTo x="3086" y="13114"/>
                    <wp:lineTo x="2314" y="16200"/>
                    <wp:lineTo x="3857" y="19286"/>
                    <wp:lineTo x="6943" y="20057"/>
                    <wp:lineTo x="14657" y="20057"/>
                    <wp:lineTo x="18514" y="17743"/>
                    <wp:lineTo x="20057" y="14657"/>
                    <wp:lineTo x="20829" y="12343"/>
                    <wp:lineTo x="20057" y="3857"/>
                    <wp:lineTo x="13886" y="771"/>
                    <wp:lineTo x="7714" y="771"/>
                  </wp:wrapPolygon>
                </wp:wrapTight>
                <wp:docPr id="6" name="Image 3" descr="Stockholm_School_of_Economics_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6" descr="Stockholm_School_of_Economics_seal.png"/>
                        <pic:cNvPicPr>
                          <a:picLocks noChangeAspect="1"/>
                        </pic:cNvPicPr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513F5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4C1C737">
                    <wp:simplePos x="0" y="0"/>
                    <wp:positionH relativeFrom="column">
                      <wp:posOffset>-762635</wp:posOffset>
                    </wp:positionH>
                    <wp:positionV relativeFrom="paragraph">
                      <wp:posOffset>2376170</wp:posOffset>
                    </wp:positionV>
                    <wp:extent cx="5233670" cy="2070100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3670" cy="2070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482" w:rsidRDefault="00A83482" w:rsidP="005B73F6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40"/>
                                    <w:lang w:val="fr-FR"/>
                                  </w:rPr>
                                </w:pPr>
                                <w:proofErr w:type="spellStart"/>
                                <w:r w:rsidRPr="005B73F6">
                                  <w:rPr>
                                    <w:b/>
                                    <w:color w:val="002060"/>
                                    <w:sz w:val="40"/>
                                    <w:lang w:val="fr-FR"/>
                                  </w:rPr>
                                  <w:t>European</w:t>
                                </w:r>
                                <w:proofErr w:type="spellEnd"/>
                                <w:r w:rsidRPr="005B73F6">
                                  <w:rPr>
                                    <w:b/>
                                    <w:color w:val="002060"/>
                                    <w:sz w:val="40"/>
                                    <w:lang w:val="fr-FR"/>
                                  </w:rPr>
                                  <w:t xml:space="preserve"> Cluster </w:t>
                                </w:r>
                                <w:proofErr w:type="spellStart"/>
                                <w:r w:rsidRPr="005B73F6">
                                  <w:rPr>
                                    <w:b/>
                                    <w:color w:val="002060"/>
                                    <w:sz w:val="40"/>
                                    <w:lang w:val="fr-FR"/>
                                  </w:rPr>
                                  <w:t>Observatory</w:t>
                                </w:r>
                                <w:proofErr w:type="spellEnd"/>
                              </w:p>
                              <w:p w:rsidR="00A83482" w:rsidRPr="005B73F6" w:rsidRDefault="00A83482" w:rsidP="005B73F6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5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C1C7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-60.05pt;margin-top:187.1pt;width:412.1pt;height:1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Ja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" stroked="f">
                    <v:textbox>
                      <w:txbxContent>
                        <w:p w:rsidR="00A83482" w:rsidRDefault="00A83482" w:rsidP="005B73F6">
                          <w:pPr>
                            <w:jc w:val="center"/>
                            <w:rPr>
                              <w:b/>
                              <w:color w:val="002060"/>
                              <w:sz w:val="40"/>
                              <w:lang w:val="fr-FR"/>
                            </w:rPr>
                          </w:pPr>
                          <w:proofErr w:type="spellStart"/>
                          <w:r w:rsidRPr="005B73F6">
                            <w:rPr>
                              <w:b/>
                              <w:color w:val="002060"/>
                              <w:sz w:val="40"/>
                              <w:lang w:val="fr-FR"/>
                            </w:rPr>
                            <w:t>European</w:t>
                          </w:r>
                          <w:proofErr w:type="spellEnd"/>
                          <w:r w:rsidRPr="005B73F6">
                            <w:rPr>
                              <w:b/>
                              <w:color w:val="002060"/>
                              <w:sz w:val="40"/>
                              <w:lang w:val="fr-FR"/>
                            </w:rPr>
                            <w:t xml:space="preserve"> Cluster </w:t>
                          </w:r>
                          <w:proofErr w:type="spellStart"/>
                          <w:r w:rsidRPr="005B73F6">
                            <w:rPr>
                              <w:b/>
                              <w:color w:val="002060"/>
                              <w:sz w:val="40"/>
                              <w:lang w:val="fr-FR"/>
                            </w:rPr>
                            <w:t>Observatory</w:t>
                          </w:r>
                          <w:proofErr w:type="spellEnd"/>
                        </w:p>
                        <w:p w:rsidR="00A83482" w:rsidRPr="005B73F6" w:rsidRDefault="00A83482" w:rsidP="005B73F6">
                          <w:pPr>
                            <w:jc w:val="center"/>
                            <w:rPr>
                              <w:b/>
                              <w:color w:val="002060"/>
                              <w:sz w:val="52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B73F6">
            <w:rPr>
              <w:noProof/>
              <w:lang w:val="en-GB" w:eastAsia="en-GB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7984490</wp:posOffset>
                </wp:positionV>
                <wp:extent cx="692785" cy="541655"/>
                <wp:effectExtent l="19050" t="0" r="0" b="0"/>
                <wp:wrapNone/>
                <wp:docPr id="10" name="Image 5" descr="inno-0886dacb2ff609260bde525a6f373f7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8" descr="inno-0886dacb2ff609260bde525a6f373f7c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B73F6">
            <w:rPr>
              <w:noProof/>
              <w:lang w:val="en-GB" w:eastAsia="en-GB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8101330</wp:posOffset>
                </wp:positionV>
                <wp:extent cx="2238375" cy="358775"/>
                <wp:effectExtent l="19050" t="0" r="9525" b="0"/>
                <wp:wrapNone/>
                <wp:docPr id="9" name="Grafik 9" descr="M:\44_Cluster-Excellence_eu\4402_Arbeitsordner\WP5_Marketing\Partner Logos and descriptions\Logos European Commission\DGENTR-signature-EN-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:\44_Cluster-Excellence_eu\4402_Arbeitsordner\WP5_Marketing\Partner Logos and descriptions\Logos European Commission\DGENTR-signature-EN-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4834AE" w:rsidRDefault="004834AE">
      <w:pPr>
        <w:rPr>
          <w:rStyle w:val="lev"/>
          <w:rFonts w:cstheme="minorHAnsi"/>
          <w:color w:val="FBA931"/>
          <w:sz w:val="36"/>
          <w:lang w:val="en-GB"/>
        </w:rPr>
      </w:pPr>
      <w:r>
        <w:rPr>
          <w:rStyle w:val="lev"/>
          <w:rFonts w:cstheme="minorHAnsi"/>
          <w:color w:val="FBA931"/>
          <w:sz w:val="36"/>
          <w:lang w:val="en-GB"/>
        </w:rPr>
        <w:br w:type="page"/>
      </w:r>
    </w:p>
    <w:p w:rsidR="00DC7F12" w:rsidRPr="0070021A" w:rsidRDefault="003622CC" w:rsidP="00D969FF">
      <w:pPr>
        <w:autoSpaceDE w:val="0"/>
        <w:autoSpaceDN w:val="0"/>
        <w:adjustRightInd w:val="0"/>
        <w:spacing w:after="0" w:line="240" w:lineRule="auto"/>
        <w:rPr>
          <w:rStyle w:val="lev"/>
          <w:color w:val="FBA931"/>
          <w:lang w:val="en-US"/>
        </w:rPr>
      </w:pPr>
      <w:r w:rsidRPr="00D969FF">
        <w:rPr>
          <w:rStyle w:val="lev"/>
          <w:rFonts w:cstheme="minorHAnsi"/>
          <w:color w:val="FBA931"/>
          <w:sz w:val="36"/>
          <w:lang w:val="en-GB"/>
        </w:rPr>
        <w:lastRenderedPageBreak/>
        <w:t>INTRODUCTION</w:t>
      </w:r>
    </w:p>
    <w:p w:rsidR="00DC7F12" w:rsidRPr="0070021A" w:rsidRDefault="00DC7F12" w:rsidP="00DC7F12">
      <w:pPr>
        <w:autoSpaceDE w:val="0"/>
        <w:autoSpaceDN w:val="0"/>
        <w:adjustRightInd w:val="0"/>
        <w:spacing w:after="0" w:line="240" w:lineRule="auto"/>
        <w:rPr>
          <w:rStyle w:val="lev"/>
          <w:lang w:val="en-US"/>
        </w:rPr>
      </w:pPr>
    </w:p>
    <w:p w:rsidR="003622CC" w:rsidRDefault="00C01A4B" w:rsidP="00D969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  <w:lang w:val="en-GB"/>
        </w:rPr>
        <w:t xml:space="preserve">The European Commission’s </w:t>
      </w:r>
      <w:r w:rsidR="003622CC" w:rsidRPr="003622CC">
        <w:rPr>
          <w:rFonts w:cstheme="minorHAnsi"/>
          <w:bCs/>
          <w:sz w:val="24"/>
          <w:szCs w:val="24"/>
          <w:lang w:val="en-GB"/>
        </w:rPr>
        <w:t>Enterprise and Industry Directorat</w:t>
      </w:r>
      <w:r>
        <w:rPr>
          <w:rFonts w:cstheme="minorHAnsi"/>
          <w:bCs/>
          <w:sz w:val="24"/>
          <w:szCs w:val="24"/>
          <w:lang w:val="en-GB"/>
        </w:rPr>
        <w:t>e-General</w:t>
      </w:r>
      <w:r w:rsidR="00103C47">
        <w:rPr>
          <w:rFonts w:cstheme="minorHAnsi"/>
          <w:bCs/>
          <w:sz w:val="24"/>
          <w:szCs w:val="24"/>
          <w:lang w:val="en-GB"/>
        </w:rPr>
        <w:t xml:space="preserve"> (DG GROWTH)</w:t>
      </w:r>
      <w:r>
        <w:rPr>
          <w:rFonts w:cstheme="minorHAnsi"/>
          <w:bCs/>
          <w:sz w:val="24"/>
          <w:szCs w:val="24"/>
          <w:lang w:val="en-GB"/>
        </w:rPr>
        <w:t xml:space="preserve"> believes that cluster organisations</w:t>
      </w:r>
      <w:r w:rsidR="003622CC" w:rsidRPr="003622CC">
        <w:rPr>
          <w:rFonts w:cstheme="minorHAnsi"/>
          <w:bCs/>
          <w:sz w:val="24"/>
          <w:szCs w:val="24"/>
          <w:lang w:val="en-GB"/>
        </w:rPr>
        <w:t xml:space="preserve"> </w:t>
      </w:r>
      <w:r>
        <w:rPr>
          <w:rFonts w:cstheme="minorHAnsi"/>
          <w:bCs/>
          <w:sz w:val="24"/>
          <w:szCs w:val="24"/>
          <w:lang w:val="en-GB"/>
        </w:rPr>
        <w:t>play a key</w:t>
      </w:r>
      <w:r w:rsidR="003622CC" w:rsidRPr="003622CC">
        <w:rPr>
          <w:rFonts w:cstheme="minorHAnsi"/>
          <w:bCs/>
          <w:sz w:val="24"/>
          <w:szCs w:val="24"/>
          <w:lang w:val="en-GB"/>
        </w:rPr>
        <w:t xml:space="preserve"> role in raising the competitiveness and innovation strengths of European businesses</w:t>
      </w:r>
      <w:r>
        <w:rPr>
          <w:rFonts w:cstheme="minorHAnsi"/>
          <w:bCs/>
          <w:sz w:val="24"/>
          <w:szCs w:val="24"/>
          <w:lang w:val="en-GB"/>
        </w:rPr>
        <w:t xml:space="preserve"> and </w:t>
      </w:r>
      <w:r w:rsidR="00A83482">
        <w:rPr>
          <w:rFonts w:cstheme="minorHAnsi"/>
          <w:bCs/>
          <w:sz w:val="24"/>
          <w:szCs w:val="24"/>
          <w:lang w:val="en-GB"/>
        </w:rPr>
        <w:t>shaping smart industries</w:t>
      </w:r>
      <w:r w:rsidR="003622CC" w:rsidRPr="003622CC">
        <w:rPr>
          <w:rFonts w:cstheme="minorHAnsi"/>
          <w:bCs/>
          <w:sz w:val="24"/>
          <w:szCs w:val="24"/>
          <w:lang w:val="en-GB"/>
        </w:rPr>
        <w:t xml:space="preserve">.  </w:t>
      </w:r>
    </w:p>
    <w:p w:rsidR="003622CC" w:rsidRDefault="003622CC" w:rsidP="00D969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</w:p>
    <w:p w:rsidR="003622CC" w:rsidRPr="003622CC" w:rsidRDefault="003622CC" w:rsidP="00D969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3622CC">
        <w:rPr>
          <w:rFonts w:cstheme="minorHAnsi"/>
          <w:bCs/>
          <w:sz w:val="24"/>
          <w:szCs w:val="24"/>
          <w:lang w:val="en-GB"/>
        </w:rPr>
        <w:t xml:space="preserve">This Cluster Manager Award has been organised by the team responsible for the second generation of the </w:t>
      </w:r>
      <w:hyperlink r:id="rId16" w:history="1">
        <w:r w:rsidRPr="00A83482">
          <w:rPr>
            <w:rStyle w:val="Lienhypertexte"/>
            <w:rFonts w:cstheme="minorHAnsi"/>
            <w:bCs/>
            <w:sz w:val="24"/>
            <w:szCs w:val="24"/>
            <w:lang w:val="en-GB"/>
          </w:rPr>
          <w:t>European Cluster Observatory</w:t>
        </w:r>
      </w:hyperlink>
      <w:r w:rsidRPr="003622CC">
        <w:rPr>
          <w:rFonts w:cstheme="minorHAnsi"/>
          <w:bCs/>
          <w:sz w:val="24"/>
          <w:szCs w:val="24"/>
          <w:lang w:val="en-GB"/>
        </w:rPr>
        <w:t xml:space="preserve"> which is a key part of this process. </w:t>
      </w:r>
    </w:p>
    <w:p w:rsidR="003622CC" w:rsidRPr="00A83482" w:rsidRDefault="003622CC" w:rsidP="00D969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</w:p>
    <w:p w:rsidR="00A83482" w:rsidRDefault="00A83482" w:rsidP="00D969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A83482">
        <w:rPr>
          <w:rFonts w:cstheme="minorHAnsi"/>
          <w:b/>
          <w:bCs/>
          <w:sz w:val="24"/>
          <w:szCs w:val="24"/>
          <w:lang w:val="en-GB"/>
        </w:rPr>
        <w:t>This</w:t>
      </w:r>
      <w:r w:rsidR="003622CC" w:rsidRPr="00A83482">
        <w:rPr>
          <w:rFonts w:cstheme="minorHAnsi"/>
          <w:b/>
          <w:bCs/>
          <w:sz w:val="24"/>
          <w:szCs w:val="24"/>
          <w:lang w:val="en-GB"/>
        </w:rPr>
        <w:t xml:space="preserve"> Award provide</w:t>
      </w:r>
      <w:r w:rsidRPr="00A83482">
        <w:rPr>
          <w:rFonts w:cstheme="minorHAnsi"/>
          <w:b/>
          <w:bCs/>
          <w:sz w:val="24"/>
          <w:szCs w:val="24"/>
          <w:lang w:val="en-GB"/>
        </w:rPr>
        <w:t>s</w:t>
      </w:r>
      <w:r w:rsidR="003622CC" w:rsidRPr="00A83482">
        <w:rPr>
          <w:rFonts w:cstheme="minorHAnsi"/>
          <w:b/>
          <w:bCs/>
          <w:sz w:val="24"/>
          <w:szCs w:val="24"/>
          <w:lang w:val="en-GB"/>
        </w:rPr>
        <w:t xml:space="preserve"> an opportunity for European Cluster manage</w:t>
      </w:r>
      <w:r w:rsidRPr="00A83482">
        <w:rPr>
          <w:rFonts w:cstheme="minorHAnsi"/>
          <w:b/>
          <w:bCs/>
          <w:sz w:val="24"/>
          <w:szCs w:val="24"/>
          <w:lang w:val="en-GB"/>
        </w:rPr>
        <w:t>rs to showcase their excellence</w:t>
      </w:r>
      <w:r>
        <w:rPr>
          <w:rFonts w:cstheme="minorHAnsi"/>
          <w:b/>
          <w:bCs/>
          <w:sz w:val="24"/>
          <w:szCs w:val="24"/>
          <w:lang w:val="en-GB"/>
        </w:rPr>
        <w:t xml:space="preserve"> and for the European Union to promote the excellence </w:t>
      </w:r>
      <w:r w:rsidR="00103C47">
        <w:rPr>
          <w:rFonts w:cstheme="minorHAnsi"/>
          <w:b/>
          <w:bCs/>
          <w:sz w:val="24"/>
          <w:szCs w:val="24"/>
          <w:lang w:val="en-GB"/>
        </w:rPr>
        <w:t>of European cluster initiatives</w:t>
      </w:r>
      <w:r w:rsidRPr="00A83482">
        <w:rPr>
          <w:rFonts w:cstheme="minorHAnsi"/>
          <w:b/>
          <w:bCs/>
          <w:sz w:val="24"/>
          <w:szCs w:val="24"/>
          <w:lang w:val="en-GB"/>
        </w:rPr>
        <w:t xml:space="preserve">. </w:t>
      </w:r>
      <w:bookmarkStart w:id="0" w:name="_GoBack"/>
      <w:bookmarkEnd w:id="0"/>
    </w:p>
    <w:p w:rsidR="00A83482" w:rsidRDefault="00A83482" w:rsidP="00D969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</w:p>
    <w:p w:rsidR="003622CC" w:rsidRPr="00A83482" w:rsidRDefault="00A83482" w:rsidP="00D969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A83482">
        <w:rPr>
          <w:rFonts w:cstheme="minorHAnsi"/>
          <w:bCs/>
          <w:sz w:val="24"/>
          <w:szCs w:val="24"/>
          <w:lang w:val="en-GB"/>
        </w:rPr>
        <w:t xml:space="preserve">This year, </w:t>
      </w:r>
      <w:r>
        <w:rPr>
          <w:rFonts w:cstheme="minorHAnsi"/>
          <w:bCs/>
          <w:sz w:val="24"/>
          <w:szCs w:val="24"/>
          <w:lang w:val="en-GB"/>
        </w:rPr>
        <w:t xml:space="preserve">a particular importance is put on the participation to the </w:t>
      </w:r>
      <w:hyperlink r:id="rId17" w:history="1">
        <w:r w:rsidRPr="00A83482">
          <w:rPr>
            <w:rStyle w:val="Lienhypertexte"/>
            <w:rFonts w:cstheme="minorHAnsi"/>
            <w:bCs/>
            <w:sz w:val="24"/>
            <w:szCs w:val="24"/>
            <w:lang w:val="en-GB"/>
          </w:rPr>
          <w:t>European Cluster Collaboration Platform</w:t>
        </w:r>
      </w:hyperlink>
      <w:r>
        <w:rPr>
          <w:rFonts w:cstheme="minorHAnsi"/>
          <w:bCs/>
          <w:sz w:val="24"/>
          <w:szCs w:val="24"/>
          <w:lang w:val="en-GB"/>
        </w:rPr>
        <w:t xml:space="preserve"> activities, the European hub for cluster organisations and cluster collaboration, as an indicator of cluster management excellence.  </w:t>
      </w:r>
    </w:p>
    <w:p w:rsidR="003622CC" w:rsidRPr="003622CC" w:rsidRDefault="003622CC" w:rsidP="00D969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</w:p>
    <w:p w:rsidR="003622CC" w:rsidRDefault="003622CC" w:rsidP="00D969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 w:rsidRPr="003622CC">
        <w:rPr>
          <w:rFonts w:cstheme="minorHAnsi"/>
          <w:bCs/>
          <w:sz w:val="24"/>
          <w:szCs w:val="24"/>
          <w:lang w:val="en-GB"/>
        </w:rPr>
        <w:t>Good luck!</w:t>
      </w:r>
    </w:p>
    <w:p w:rsidR="00D24A91" w:rsidRDefault="00D24A91" w:rsidP="00D24A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GB"/>
        </w:rPr>
      </w:pPr>
    </w:p>
    <w:p w:rsidR="003622CC" w:rsidRPr="00103C47" w:rsidRDefault="003622CC" w:rsidP="00103C47">
      <w:pPr>
        <w:rPr>
          <w:b/>
          <w:color w:val="002060"/>
          <w:lang w:val="fr-FR"/>
        </w:rPr>
      </w:pPr>
      <w:r w:rsidRPr="00103C47">
        <w:rPr>
          <w:b/>
          <w:color w:val="002060"/>
          <w:lang w:val="fr-FR"/>
        </w:rPr>
        <w:t>The European Cluster Observatory Team</w:t>
      </w:r>
    </w:p>
    <w:p w:rsidR="00DC7F12" w:rsidRPr="0070021A" w:rsidRDefault="00DC7F12" w:rsidP="00DC7F12">
      <w:pPr>
        <w:autoSpaceDE w:val="0"/>
        <w:autoSpaceDN w:val="0"/>
        <w:adjustRightInd w:val="0"/>
        <w:spacing w:after="0" w:line="240" w:lineRule="auto"/>
        <w:rPr>
          <w:rStyle w:val="lev"/>
          <w:lang w:val="en-US"/>
        </w:rPr>
      </w:pPr>
    </w:p>
    <w:p w:rsidR="00DC7F12" w:rsidRPr="0070021A" w:rsidRDefault="00DC7F12" w:rsidP="00DC7F12">
      <w:pPr>
        <w:autoSpaceDE w:val="0"/>
        <w:autoSpaceDN w:val="0"/>
        <w:adjustRightInd w:val="0"/>
        <w:spacing w:after="0" w:line="240" w:lineRule="auto"/>
        <w:rPr>
          <w:rStyle w:val="lev"/>
          <w:lang w:val="en-US"/>
        </w:rPr>
      </w:pPr>
    </w:p>
    <w:p w:rsidR="00E44BFD" w:rsidRPr="00DB3209" w:rsidRDefault="00AB5622" w:rsidP="00DB320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lev"/>
          <w:color w:val="FBA931"/>
        </w:rPr>
      </w:pPr>
      <w:r w:rsidRPr="00DB3209">
        <w:rPr>
          <w:rStyle w:val="lev"/>
          <w:rFonts w:cstheme="minorHAnsi"/>
          <w:color w:val="FBA931"/>
          <w:sz w:val="36"/>
          <w:lang w:val="en-GB"/>
        </w:rPr>
        <w:t>GENERAL DATA/PROFILE</w:t>
      </w:r>
    </w:p>
    <w:p w:rsidR="005C067B" w:rsidRPr="00EF7523" w:rsidRDefault="005C067B" w:rsidP="005C06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5C067B" w:rsidRPr="00EF7523" w:rsidRDefault="00AB5622" w:rsidP="00AB5622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  <w:r w:rsidRPr="00EF7523"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>Applicant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C04546" w:rsidRPr="00EF7523" w:rsidTr="00CC048A">
        <w:trPr>
          <w:trHeight w:val="454"/>
        </w:trPr>
        <w:tc>
          <w:tcPr>
            <w:tcW w:w="2992" w:type="dxa"/>
            <w:shd w:val="clear" w:color="auto" w:fill="F2F2F2" w:themeFill="background1" w:themeFillShade="F2"/>
            <w:noWrap/>
            <w:vAlign w:val="center"/>
          </w:tcPr>
          <w:p w:rsidR="00C04546" w:rsidRPr="00EF7523" w:rsidRDefault="00C04546" w:rsidP="00EF7523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Last name: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546" w:rsidRPr="00131E31" w:rsidRDefault="00C04546" w:rsidP="005E44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</w:tr>
      <w:tr w:rsidR="00C04546" w:rsidRPr="00EF7523" w:rsidTr="00CC048A">
        <w:trPr>
          <w:trHeight w:val="454"/>
        </w:trPr>
        <w:tc>
          <w:tcPr>
            <w:tcW w:w="2992" w:type="dxa"/>
            <w:shd w:val="clear" w:color="auto" w:fill="F2F2F2" w:themeFill="background1" w:themeFillShade="F2"/>
            <w:noWrap/>
            <w:vAlign w:val="center"/>
          </w:tcPr>
          <w:p w:rsidR="00C04546" w:rsidRPr="00EF7523" w:rsidRDefault="00C04546" w:rsidP="00A41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546" w:rsidRPr="00131E31" w:rsidRDefault="00C04546" w:rsidP="004F15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</w:tr>
      <w:tr w:rsidR="00C04546" w:rsidRPr="00EF7523" w:rsidTr="00CC048A">
        <w:trPr>
          <w:trHeight w:val="454"/>
        </w:trPr>
        <w:tc>
          <w:tcPr>
            <w:tcW w:w="2992" w:type="dxa"/>
            <w:shd w:val="clear" w:color="auto" w:fill="F2F2F2" w:themeFill="background1" w:themeFillShade="F2"/>
            <w:noWrap/>
            <w:vAlign w:val="center"/>
          </w:tcPr>
          <w:p w:rsidR="00C04546" w:rsidRPr="00EF7523" w:rsidRDefault="00C04546" w:rsidP="00A41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Email address: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546" w:rsidRPr="00131E31" w:rsidRDefault="00C04546" w:rsidP="00474B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</w:tr>
      <w:tr w:rsidR="00C04546" w:rsidRPr="00EF7523" w:rsidTr="00CC048A">
        <w:trPr>
          <w:trHeight w:val="454"/>
        </w:trPr>
        <w:tc>
          <w:tcPr>
            <w:tcW w:w="2992" w:type="dxa"/>
            <w:shd w:val="clear" w:color="auto" w:fill="F2F2F2" w:themeFill="background1" w:themeFillShade="F2"/>
            <w:noWrap/>
            <w:vAlign w:val="center"/>
          </w:tcPr>
          <w:p w:rsidR="00C04546" w:rsidRPr="00EF7523" w:rsidRDefault="00C04546" w:rsidP="00A41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Phone: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546" w:rsidRPr="00131E31" w:rsidRDefault="00C04546" w:rsidP="005E44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</w:tr>
      <w:tr w:rsidR="00C04546" w:rsidRPr="00EF7523" w:rsidTr="00CC048A">
        <w:trPr>
          <w:trHeight w:val="454"/>
        </w:trPr>
        <w:tc>
          <w:tcPr>
            <w:tcW w:w="2992" w:type="dxa"/>
            <w:shd w:val="clear" w:color="auto" w:fill="F2F2F2" w:themeFill="background1" w:themeFillShade="F2"/>
            <w:noWrap/>
            <w:vAlign w:val="center"/>
          </w:tcPr>
          <w:p w:rsidR="00C04546" w:rsidRPr="00EF7523" w:rsidRDefault="00C04546" w:rsidP="00A41484">
            <w:pPr>
              <w:tabs>
                <w:tab w:val="left" w:pos="510"/>
                <w:tab w:val="right" w:pos="242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147DAF">
              <w:rPr>
                <w:rFonts w:cstheme="minorHAnsi"/>
                <w:b/>
                <w:bCs/>
                <w:sz w:val="24"/>
                <w:szCs w:val="24"/>
                <w:lang w:val="fr-FR"/>
              </w:rPr>
              <w:tab/>
            </w:r>
            <w:r w:rsidRPr="00147DAF">
              <w:rPr>
                <w:rFonts w:cstheme="minorHAnsi"/>
                <w:b/>
                <w:bCs/>
                <w:sz w:val="24"/>
                <w:szCs w:val="24"/>
                <w:lang w:val="fr-FR"/>
              </w:rPr>
              <w:tab/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Postal address: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546" w:rsidRPr="00131E31" w:rsidRDefault="00C04546" w:rsidP="005E44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</w:tr>
      <w:tr w:rsidR="00C04546" w:rsidRPr="00EF7523" w:rsidTr="00CC048A">
        <w:trPr>
          <w:trHeight w:val="454"/>
        </w:trPr>
        <w:tc>
          <w:tcPr>
            <w:tcW w:w="2992" w:type="dxa"/>
            <w:shd w:val="clear" w:color="auto" w:fill="F2F2F2" w:themeFill="background1" w:themeFillShade="F2"/>
            <w:noWrap/>
            <w:vAlign w:val="center"/>
          </w:tcPr>
          <w:p w:rsidR="00C04546" w:rsidRPr="00147DAF" w:rsidRDefault="00C04546" w:rsidP="0085712E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546" w:rsidRPr="00131E31" w:rsidRDefault="00C04546" w:rsidP="005E44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</w:tr>
      <w:tr w:rsidR="00C04546" w:rsidRPr="0070021A" w:rsidTr="00CC048A">
        <w:trPr>
          <w:trHeight w:val="454"/>
        </w:trPr>
        <w:tc>
          <w:tcPr>
            <w:tcW w:w="2992" w:type="dxa"/>
            <w:shd w:val="clear" w:color="auto" w:fill="F2F2F2" w:themeFill="background1" w:themeFillShade="F2"/>
            <w:noWrap/>
            <w:vAlign w:val="center"/>
          </w:tcPr>
          <w:p w:rsidR="00C04546" w:rsidRPr="00EF7523" w:rsidRDefault="00CC048A" w:rsidP="00A41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Name of your Cluster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organisation: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546" w:rsidRPr="0070021A" w:rsidRDefault="00C04546" w:rsidP="005E44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CC048A" w:rsidRPr="0070021A" w:rsidTr="00CC048A">
        <w:trPr>
          <w:trHeight w:val="454"/>
        </w:trPr>
        <w:tc>
          <w:tcPr>
            <w:tcW w:w="2992" w:type="dxa"/>
            <w:shd w:val="clear" w:color="auto" w:fill="F2F2F2" w:themeFill="background1" w:themeFillShade="F2"/>
            <w:noWrap/>
            <w:vAlign w:val="center"/>
          </w:tcPr>
          <w:p w:rsidR="00CC048A" w:rsidRPr="00EF7523" w:rsidRDefault="00CC048A" w:rsidP="00A41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Your Function in the Cluster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organisation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48A" w:rsidRPr="0070021A" w:rsidRDefault="00CC048A" w:rsidP="005E44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CC048A" w:rsidRPr="0070021A" w:rsidTr="00CC048A">
        <w:trPr>
          <w:trHeight w:val="454"/>
        </w:trPr>
        <w:tc>
          <w:tcPr>
            <w:tcW w:w="2992" w:type="dxa"/>
            <w:shd w:val="clear" w:color="auto" w:fill="F2F2F2" w:themeFill="background1" w:themeFillShade="F2"/>
            <w:noWrap/>
            <w:vAlign w:val="center"/>
          </w:tcPr>
          <w:p w:rsidR="00CC048A" w:rsidRPr="00EF7523" w:rsidRDefault="00CC048A" w:rsidP="00A41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Time holding this position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in the Cluster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48A" w:rsidRPr="0070021A" w:rsidRDefault="00CC048A" w:rsidP="005E44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CC048A" w:rsidRPr="00EF7523" w:rsidTr="00CC048A">
        <w:trPr>
          <w:trHeight w:val="454"/>
        </w:trPr>
        <w:tc>
          <w:tcPr>
            <w:tcW w:w="2992" w:type="dxa"/>
            <w:shd w:val="clear" w:color="auto" w:fill="F2F2F2" w:themeFill="background1" w:themeFillShade="F2"/>
            <w:noWrap/>
            <w:vAlign w:val="center"/>
          </w:tcPr>
          <w:p w:rsidR="00CC048A" w:rsidRPr="00CC048A" w:rsidRDefault="00CC048A" w:rsidP="00A41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Cluster’s Website: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48A" w:rsidRPr="00CC048A" w:rsidRDefault="00CC048A" w:rsidP="005E44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</w:tr>
    </w:tbl>
    <w:p w:rsidR="00CC048A" w:rsidRDefault="00CC048A" w:rsidP="00D10F7E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Cs w:val="28"/>
          <w:lang w:val="fr-FR"/>
        </w:rPr>
      </w:pPr>
    </w:p>
    <w:p w:rsidR="00CC048A" w:rsidRDefault="00CC048A">
      <w:pPr>
        <w:rPr>
          <w:rFonts w:asciiTheme="majorHAnsi" w:hAnsiTheme="majorHAnsi" w:cs="GillSans"/>
          <w:b/>
          <w:color w:val="9D1A35"/>
          <w:szCs w:val="28"/>
          <w:lang w:val="fr-FR"/>
        </w:rPr>
      </w:pPr>
      <w:r>
        <w:rPr>
          <w:rFonts w:asciiTheme="majorHAnsi" w:hAnsiTheme="majorHAnsi" w:cs="GillSans"/>
          <w:b/>
          <w:color w:val="9D1A35"/>
          <w:szCs w:val="28"/>
          <w:lang w:val="fr-FR"/>
        </w:rPr>
        <w:br w:type="page"/>
      </w:r>
    </w:p>
    <w:p w:rsidR="00865320" w:rsidRPr="00147DAF" w:rsidRDefault="00865320" w:rsidP="00D10F7E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Cs w:val="28"/>
          <w:lang w:val="fr-FR"/>
        </w:rPr>
      </w:pPr>
    </w:p>
    <w:p w:rsidR="00D10F7E" w:rsidRPr="00EF7523" w:rsidRDefault="00D10F7E" w:rsidP="00D10F7E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  <w:r w:rsidRPr="00EF7523"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>Cluster Management</w:t>
      </w:r>
      <w:r w:rsidR="00AA2020" w:rsidRPr="00EF7523"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 xml:space="preserve"> Team and Maturity</w:t>
      </w:r>
    </w:p>
    <w:tbl>
      <w:tblPr>
        <w:tblW w:w="9087" w:type="dxa"/>
        <w:tblInd w:w="55" w:type="dxa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709"/>
        <w:gridCol w:w="708"/>
        <w:gridCol w:w="567"/>
      </w:tblGrid>
      <w:tr w:rsidR="00D10F7E" w:rsidRPr="0070021A" w:rsidTr="00A65205">
        <w:trPr>
          <w:trHeight w:val="454"/>
        </w:trPr>
        <w:tc>
          <w:tcPr>
            <w:tcW w:w="7103" w:type="dxa"/>
            <w:shd w:val="clear" w:color="auto" w:fill="F2F2F2" w:themeFill="background1" w:themeFillShade="F2"/>
            <w:noWrap/>
            <w:vAlign w:val="center"/>
          </w:tcPr>
          <w:p w:rsidR="00D10F7E" w:rsidRPr="00EF7523" w:rsidRDefault="00D10F7E" w:rsidP="000F7C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="000F7C41"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C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luster </w:t>
            </w:r>
            <w:r w:rsidR="00A83482">
              <w:rPr>
                <w:rFonts w:cstheme="minorHAnsi"/>
                <w:b/>
                <w:bCs/>
                <w:sz w:val="24"/>
                <w:szCs w:val="24"/>
                <w:lang w:val="en-GB"/>
              </w:rPr>
              <w:t>organisation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was </w:t>
            </w:r>
            <w:r w:rsidR="00A83482">
              <w:rPr>
                <w:rFonts w:cstheme="minorHAnsi"/>
                <w:b/>
                <w:bCs/>
                <w:sz w:val="24"/>
                <w:szCs w:val="24"/>
                <w:lang w:val="en-GB"/>
              </w:rPr>
              <w:t>created i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n the year: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F7E" w:rsidRPr="0070021A" w:rsidRDefault="00D10F7E" w:rsidP="003E5D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DB3209" w:rsidRPr="0070021A" w:rsidTr="00A65205">
        <w:trPr>
          <w:trHeight w:val="454"/>
        </w:trPr>
        <w:tc>
          <w:tcPr>
            <w:tcW w:w="7103" w:type="dxa"/>
            <w:shd w:val="clear" w:color="auto" w:fill="F2F2F2" w:themeFill="background1" w:themeFillShade="F2"/>
            <w:noWrap/>
            <w:vAlign w:val="center"/>
          </w:tcPr>
          <w:p w:rsidR="00DB3209" w:rsidRPr="00EF7523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Number of employees in the management team: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209" w:rsidRPr="0070021A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US"/>
              </w:rPr>
            </w:pPr>
          </w:p>
        </w:tc>
      </w:tr>
      <w:tr w:rsidR="00DB3209" w:rsidRPr="00D62471" w:rsidTr="00A65205">
        <w:trPr>
          <w:trHeight w:val="454"/>
        </w:trPr>
        <w:tc>
          <w:tcPr>
            <w:tcW w:w="7103" w:type="dxa"/>
            <w:shd w:val="clear" w:color="auto" w:fill="F2F2F2" w:themeFill="background1" w:themeFillShade="F2"/>
            <w:noWrap/>
            <w:vAlign w:val="bottom"/>
          </w:tcPr>
          <w:p w:rsidR="00DB3209" w:rsidRPr="00EF7523" w:rsidRDefault="00DB3209" w:rsidP="00DB320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662B5">
              <w:rPr>
                <w:rFonts w:cstheme="minorHAnsi"/>
                <w:b/>
                <w:bCs/>
                <w:sz w:val="24"/>
                <w:szCs w:val="24"/>
                <w:lang w:val="en-GB"/>
              </w:rPr>
              <w:t>European Clust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er Excellence Initiative (ECEI) label </w:t>
            </w:r>
            <w:r w:rsidRPr="00A83482">
              <w:rPr>
                <w:rFonts w:cstheme="minorHAnsi"/>
                <w:bCs/>
                <w:i/>
                <w:sz w:val="24"/>
                <w:szCs w:val="24"/>
                <w:lang w:val="en-GB"/>
              </w:rPr>
              <w:t>(tick if any)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B3209" w:rsidRPr="00EF7523" w:rsidRDefault="0054510B" w:rsidP="00DB3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DB3209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1"/>
          </w:p>
          <w:p w:rsidR="00DB3209" w:rsidRPr="00EF7523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Bronze</w:t>
            </w:r>
          </w:p>
        </w:tc>
        <w:tc>
          <w:tcPr>
            <w:tcW w:w="708" w:type="dxa"/>
            <w:vAlign w:val="bottom"/>
          </w:tcPr>
          <w:p w:rsidR="00DB3209" w:rsidRPr="005E44CA" w:rsidRDefault="0054510B" w:rsidP="00DB3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DB3209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2"/>
            <w:r w:rsidR="00DB3209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Silver</w:t>
            </w:r>
          </w:p>
        </w:tc>
        <w:tc>
          <w:tcPr>
            <w:tcW w:w="567" w:type="dxa"/>
            <w:vAlign w:val="bottom"/>
          </w:tcPr>
          <w:p w:rsidR="00DB3209" w:rsidRPr="00EF7523" w:rsidRDefault="0054510B" w:rsidP="00DB3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DB3209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3"/>
          </w:p>
          <w:p w:rsidR="00DB3209" w:rsidRPr="00EF7523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color w:val="343434"/>
                <w:lang w:val="en-GB"/>
              </w:rPr>
            </w:pPr>
            <w:r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Gold</w:t>
            </w:r>
          </w:p>
        </w:tc>
      </w:tr>
    </w:tbl>
    <w:p w:rsidR="00505702" w:rsidRDefault="00505702" w:rsidP="00505702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b/>
          <w:color w:val="9D1A35"/>
          <w:sz w:val="20"/>
          <w:szCs w:val="28"/>
          <w:lang w:val="en-GB"/>
        </w:rPr>
      </w:pPr>
    </w:p>
    <w:p w:rsidR="00D24A91" w:rsidRPr="00EF7523" w:rsidRDefault="00D24A91" w:rsidP="00505702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  <w:b/>
          <w:color w:val="9D1A35"/>
          <w:sz w:val="20"/>
          <w:szCs w:val="28"/>
          <w:lang w:val="en-GB"/>
        </w:rPr>
      </w:pPr>
    </w:p>
    <w:p w:rsidR="000F7634" w:rsidRPr="00EF7523" w:rsidRDefault="00B02AD7" w:rsidP="000F7634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  <w:r w:rsidRPr="00EF7523"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>Structure of the Cluster</w:t>
      </w:r>
    </w:p>
    <w:tbl>
      <w:tblPr>
        <w:tblW w:w="90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3"/>
        <w:gridCol w:w="1191"/>
        <w:gridCol w:w="624"/>
        <w:gridCol w:w="1191"/>
        <w:gridCol w:w="624"/>
      </w:tblGrid>
      <w:tr w:rsidR="008F10B8" w:rsidRPr="00EF7523">
        <w:trPr>
          <w:trHeight w:val="340"/>
        </w:trPr>
        <w:tc>
          <w:tcPr>
            <w:tcW w:w="5443" w:type="dxa"/>
            <w:shd w:val="clear" w:color="auto" w:fill="auto"/>
            <w:noWrap/>
            <w:vAlign w:val="center"/>
          </w:tcPr>
          <w:p w:rsidR="008F10B8" w:rsidRPr="00EF7523" w:rsidRDefault="008F10B8" w:rsidP="00FE0A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F10B8" w:rsidRPr="00EF7523" w:rsidRDefault="008F10B8" w:rsidP="00FE0A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bCs/>
                <w:i/>
                <w:szCs w:val="24"/>
                <w:lang w:val="en-GB"/>
              </w:rPr>
            </w:pPr>
            <w:r w:rsidRPr="00EF7523">
              <w:rPr>
                <w:rFonts w:cstheme="minorHAnsi"/>
                <w:bCs/>
                <w:i/>
                <w:szCs w:val="24"/>
                <w:lang w:val="en-GB"/>
              </w:rPr>
              <w:t>Today</w:t>
            </w:r>
          </w:p>
        </w:tc>
        <w:tc>
          <w:tcPr>
            <w:tcW w:w="624" w:type="dxa"/>
            <w:vAlign w:val="bottom"/>
          </w:tcPr>
          <w:p w:rsidR="008F10B8" w:rsidRPr="00EF7523" w:rsidRDefault="008F10B8" w:rsidP="008F1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343434"/>
                <w:lang w:val="en-GB"/>
              </w:rPr>
            </w:pPr>
          </w:p>
        </w:tc>
        <w:tc>
          <w:tcPr>
            <w:tcW w:w="1191" w:type="dxa"/>
            <w:vAlign w:val="bottom"/>
          </w:tcPr>
          <w:p w:rsidR="008F10B8" w:rsidRPr="00EF7523" w:rsidRDefault="008F10B8" w:rsidP="00FE0A7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lang w:val="en-GB"/>
              </w:rPr>
              <w:t>2 years ago</w:t>
            </w:r>
          </w:p>
        </w:tc>
        <w:tc>
          <w:tcPr>
            <w:tcW w:w="624" w:type="dxa"/>
            <w:vAlign w:val="center"/>
          </w:tcPr>
          <w:p w:rsidR="008F10B8" w:rsidRPr="00EF7523" w:rsidRDefault="008F10B8" w:rsidP="00FE0A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</w:p>
        </w:tc>
      </w:tr>
      <w:tr w:rsidR="00A65205" w:rsidRPr="00EF7523" w:rsidTr="00A65205">
        <w:trPr>
          <w:trHeight w:val="426"/>
        </w:trPr>
        <w:tc>
          <w:tcPr>
            <w:tcW w:w="5443" w:type="dxa"/>
            <w:shd w:val="clear" w:color="auto" w:fill="F2F2F2" w:themeFill="background1" w:themeFillShade="F2"/>
            <w:noWrap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Number of members of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the Cluster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A65205" w:rsidRPr="00A65205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Total 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Total </w:t>
            </w:r>
          </w:p>
        </w:tc>
      </w:tr>
      <w:tr w:rsidR="00A65205" w:rsidRPr="0070021A" w:rsidTr="00A65205">
        <w:trPr>
          <w:trHeight w:val="262"/>
        </w:trPr>
        <w:tc>
          <w:tcPr>
            <w:tcW w:w="5443" w:type="dxa"/>
            <w:shd w:val="clear" w:color="auto" w:fill="F2F2F2" w:themeFill="background1" w:themeFillShade="F2"/>
            <w:noWrap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theme="minorHAnsi"/>
                <w:b/>
                <w:bCs/>
                <w:sz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lang w:val="en-GB"/>
              </w:rPr>
              <w:t xml:space="preserve">Composition of the </w:t>
            </w:r>
            <w:r>
              <w:rPr>
                <w:rFonts w:cstheme="minorHAnsi"/>
                <w:b/>
                <w:bCs/>
                <w:sz w:val="24"/>
                <w:lang w:val="en-GB"/>
              </w:rPr>
              <w:t>committed/active participants of the Cluster</w:t>
            </w:r>
            <w:r w:rsidRPr="00EF7523">
              <w:rPr>
                <w:rFonts w:cstheme="minorHAnsi"/>
                <w:b/>
                <w:bCs/>
                <w:sz w:val="24"/>
                <w:lang w:val="en-GB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A65205" w:rsidRPr="00A65205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A65205" w:rsidRPr="00A65205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</w:p>
        </w:tc>
      </w:tr>
      <w:tr w:rsidR="00A65205" w:rsidRPr="00EF7523" w:rsidTr="00A65205">
        <w:trPr>
          <w:trHeight w:val="433"/>
        </w:trPr>
        <w:tc>
          <w:tcPr>
            <w:tcW w:w="5443" w:type="dxa"/>
            <w:shd w:val="clear" w:color="auto" w:fill="F2F2F2" w:themeFill="background1" w:themeFillShade="F2"/>
            <w:noWrap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 w:val="24"/>
                <w:lang w:val="en-GB"/>
              </w:rPr>
            </w:pPr>
            <w:r w:rsidRPr="00EF7523">
              <w:rPr>
                <w:rFonts w:cstheme="minorHAnsi"/>
                <w:bCs/>
                <w:sz w:val="24"/>
                <w:lang w:val="en-GB"/>
              </w:rPr>
              <w:t>Industry: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 (%)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 (%)</w:t>
            </w:r>
          </w:p>
        </w:tc>
      </w:tr>
      <w:tr w:rsidR="00A65205" w:rsidRPr="00EF7523" w:rsidTr="00A65205">
        <w:trPr>
          <w:trHeight w:val="433"/>
        </w:trPr>
        <w:tc>
          <w:tcPr>
            <w:tcW w:w="5443" w:type="dxa"/>
            <w:shd w:val="clear" w:color="auto" w:fill="F2F2F2" w:themeFill="background1" w:themeFillShade="F2"/>
            <w:noWrap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 w:val="24"/>
                <w:lang w:val="en-GB"/>
              </w:rPr>
            </w:pPr>
            <w:r w:rsidRPr="00EF7523">
              <w:rPr>
                <w:rFonts w:cstheme="minorHAnsi"/>
                <w:bCs/>
                <w:sz w:val="24"/>
                <w:lang w:val="en-GB"/>
              </w:rPr>
              <w:t>Universities/R&amp;D Institutions: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 (%)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 (%)</w:t>
            </w:r>
          </w:p>
        </w:tc>
      </w:tr>
      <w:tr w:rsidR="00A65205" w:rsidRPr="00EF7523" w:rsidTr="00A65205">
        <w:trPr>
          <w:trHeight w:val="433"/>
        </w:trPr>
        <w:tc>
          <w:tcPr>
            <w:tcW w:w="5443" w:type="dxa"/>
            <w:shd w:val="clear" w:color="auto" w:fill="F2F2F2" w:themeFill="background1" w:themeFillShade="F2"/>
            <w:noWrap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 w:val="24"/>
                <w:lang w:val="en-GB"/>
              </w:rPr>
            </w:pPr>
            <w:r>
              <w:rPr>
                <w:rFonts w:cstheme="minorHAnsi"/>
                <w:bCs/>
                <w:sz w:val="24"/>
                <w:lang w:val="en-GB"/>
              </w:rPr>
              <w:t>Education/training organisations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>
              <w:rPr>
                <w:rFonts w:cstheme="minorHAnsi"/>
                <w:i/>
                <w:color w:val="343434"/>
                <w:lang w:val="en-GB"/>
              </w:rPr>
              <w:t>(%)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>
              <w:rPr>
                <w:rFonts w:cstheme="minorHAnsi"/>
                <w:i/>
                <w:color w:val="343434"/>
                <w:lang w:val="en-GB"/>
              </w:rPr>
              <w:t>(%)</w:t>
            </w:r>
          </w:p>
        </w:tc>
      </w:tr>
      <w:tr w:rsidR="00A65205" w:rsidRPr="00EF7523" w:rsidTr="00A65205">
        <w:trPr>
          <w:trHeight w:val="433"/>
        </w:trPr>
        <w:tc>
          <w:tcPr>
            <w:tcW w:w="5443" w:type="dxa"/>
            <w:shd w:val="clear" w:color="auto" w:fill="F2F2F2" w:themeFill="background1" w:themeFillShade="F2"/>
            <w:noWrap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 w:val="24"/>
                <w:lang w:val="en-GB"/>
              </w:rPr>
            </w:pPr>
            <w:r>
              <w:rPr>
                <w:rFonts w:cstheme="minorHAnsi"/>
                <w:bCs/>
                <w:sz w:val="24"/>
                <w:lang w:val="en-GB"/>
              </w:rPr>
              <w:t>Government A</w:t>
            </w:r>
            <w:r w:rsidRPr="00EF7523">
              <w:rPr>
                <w:rFonts w:cstheme="minorHAnsi"/>
                <w:bCs/>
                <w:sz w:val="24"/>
                <w:lang w:val="en-GB"/>
              </w:rPr>
              <w:t>gencies: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 (%)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 (%)</w:t>
            </w:r>
          </w:p>
        </w:tc>
      </w:tr>
      <w:tr w:rsidR="00A65205" w:rsidRPr="00EF7523" w:rsidTr="00A65205">
        <w:trPr>
          <w:trHeight w:val="433"/>
        </w:trPr>
        <w:tc>
          <w:tcPr>
            <w:tcW w:w="5443" w:type="dxa"/>
            <w:shd w:val="clear" w:color="auto" w:fill="F2F2F2" w:themeFill="background1" w:themeFillShade="F2"/>
            <w:noWrap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 w:val="24"/>
                <w:lang w:val="en-GB"/>
              </w:rPr>
            </w:pPr>
            <w:r w:rsidRPr="00EF7523">
              <w:rPr>
                <w:rFonts w:cstheme="minorHAnsi"/>
                <w:bCs/>
                <w:sz w:val="24"/>
                <w:lang w:val="en-GB"/>
              </w:rPr>
              <w:t xml:space="preserve">Other: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 (%)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 (%)</w:t>
            </w:r>
          </w:p>
        </w:tc>
      </w:tr>
    </w:tbl>
    <w:p w:rsidR="00B221E6" w:rsidRPr="00EF7523" w:rsidRDefault="00B221E6" w:rsidP="00B221E6">
      <w:pPr>
        <w:autoSpaceDE w:val="0"/>
        <w:autoSpaceDN w:val="0"/>
        <w:adjustRightInd w:val="0"/>
        <w:spacing w:after="0" w:line="240" w:lineRule="auto"/>
        <w:jc w:val="right"/>
        <w:rPr>
          <w:i/>
          <w:sz w:val="16"/>
          <w:szCs w:val="16"/>
          <w:lang w:val="en-GB"/>
        </w:rPr>
      </w:pPr>
    </w:p>
    <w:p w:rsidR="00171259" w:rsidRPr="00EF7523" w:rsidRDefault="00171259" w:rsidP="00B221E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</w:p>
    <w:p w:rsidR="000F7634" w:rsidRPr="00EF7523" w:rsidRDefault="000F7634" w:rsidP="00865320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  <w:r w:rsidRPr="00EF7523"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>Primary focus of the cluster initiative</w:t>
      </w:r>
    </w:p>
    <w:tbl>
      <w:tblPr>
        <w:tblStyle w:val="Grilledutableau"/>
        <w:tblW w:w="91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44"/>
        <w:gridCol w:w="3615"/>
        <w:gridCol w:w="546"/>
        <w:gridCol w:w="445"/>
        <w:gridCol w:w="3769"/>
      </w:tblGrid>
      <w:tr w:rsidR="008466B4" w:rsidRPr="0070021A" w:rsidTr="00A65205">
        <w:trPr>
          <w:trHeight w:val="597"/>
        </w:trPr>
        <w:tc>
          <w:tcPr>
            <w:tcW w:w="9155" w:type="dxa"/>
            <w:gridSpan w:val="6"/>
            <w:shd w:val="clear" w:color="auto" w:fill="F2F2F2" w:themeFill="background1" w:themeFillShade="F2"/>
            <w:vAlign w:val="center"/>
          </w:tcPr>
          <w:p w:rsidR="008466B4" w:rsidRPr="00EF7523" w:rsidRDefault="008466B4" w:rsidP="008466B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The primary focus of the cluster is best described as</w:t>
            </w:r>
            <w:r w:rsidR="007A167C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(maximum of five selections)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Aerospace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3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20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Media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3E5D96"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Agro-Food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4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21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Metal Processing/Manufacturing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Automotive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5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22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Micro- and Nanotechnology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Biotechnology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6"/>
            <w:r w:rsidR="003E5D96"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23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Mining (incl. equipment)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 w:rsidR="003E5D96"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Business &amp; Financial Services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7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24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Optics and Photonics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Chemical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8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15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25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Packaging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16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Construction (incl. equipment)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9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17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26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Plastics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18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Creative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0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19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27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Printing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20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Electronics, Electrical Equipment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1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21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28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Production Technology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3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22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Energy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2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23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29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Railway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24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11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Environment/Green Technologies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33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25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30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Security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5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26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12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Footwear and Leather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4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27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31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Software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6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28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13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Health Care/Medical Devices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5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29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32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Telecommunications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7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30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14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ICT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6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31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33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Textile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8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32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15</w:t>
            </w:r>
          </w:p>
        </w:tc>
        <w:tc>
          <w:tcPr>
            <w:tcW w:w="3615" w:type="dxa"/>
            <w:vAlign w:val="bottom"/>
          </w:tcPr>
          <w:p w:rsidR="002609BB" w:rsidRPr="00EF7523" w:rsidRDefault="007B7228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>Jewellery</w:t>
            </w:r>
            <w:r w:rsidR="002609BB" w:rsidRPr="00EF7523">
              <w:rPr>
                <w:rFonts w:ascii="Calibri" w:hAnsi="Calibri" w:cs="Calibri"/>
                <w:color w:val="000000"/>
                <w:lang w:val="en-GB"/>
              </w:rPr>
              <w:t xml:space="preserve">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7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33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34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Tourism 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9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34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16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Logistics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8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35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35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>Transport Infrastructure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0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36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17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Maritime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9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37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36</w:t>
            </w:r>
          </w:p>
        </w:tc>
        <w:tc>
          <w:tcPr>
            <w:tcW w:w="3769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Wood, Paper, Furniture </w:t>
            </w:r>
          </w:p>
        </w:tc>
      </w:tr>
      <w:tr w:rsidR="002609BB" w:rsidRPr="00EF7523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1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38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18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Materials and new Materials  </w:t>
            </w:r>
          </w:p>
        </w:tc>
        <w:tc>
          <w:tcPr>
            <w:tcW w:w="54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0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39"/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37</w:t>
            </w:r>
          </w:p>
        </w:tc>
        <w:tc>
          <w:tcPr>
            <w:tcW w:w="3769" w:type="dxa"/>
            <w:vAlign w:val="bottom"/>
          </w:tcPr>
          <w:p w:rsidR="002609BB" w:rsidRPr="00EF7523" w:rsidRDefault="002609BB" w:rsidP="00865320">
            <w:pPr>
              <w:autoSpaceDE w:val="0"/>
              <w:autoSpaceDN w:val="0"/>
              <w:adjustRightInd w:val="0"/>
              <w:ind w:left="-108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Other:</w:t>
            </w:r>
          </w:p>
        </w:tc>
      </w:tr>
      <w:tr w:rsidR="002609BB" w:rsidRPr="0070021A">
        <w:tc>
          <w:tcPr>
            <w:tcW w:w="336" w:type="dxa"/>
            <w:vAlign w:val="bottom"/>
          </w:tcPr>
          <w:p w:rsidR="002609BB" w:rsidRPr="00EF7523" w:rsidRDefault="0054510B" w:rsidP="00865320">
            <w:pPr>
              <w:autoSpaceDE w:val="0"/>
              <w:autoSpaceDN w:val="0"/>
              <w:adjustRightInd w:val="0"/>
              <w:ind w:left="-108" w:right="-57"/>
              <w:jc w:val="right"/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2"/>
            <w:r w:rsidR="003E5D96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40"/>
          </w:p>
        </w:tc>
        <w:tc>
          <w:tcPr>
            <w:tcW w:w="444" w:type="dxa"/>
            <w:vAlign w:val="center"/>
          </w:tcPr>
          <w:p w:rsidR="002609BB" w:rsidRPr="00EF7523" w:rsidRDefault="002609BB" w:rsidP="00865320">
            <w:pPr>
              <w:spacing w:before="40"/>
              <w:ind w:right="-56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EF7523">
              <w:rPr>
                <w:rFonts w:ascii="Calibri" w:eastAsia="Times New Roman" w:hAnsi="Calibri" w:cs="Calibri"/>
                <w:color w:val="000000"/>
                <w:lang w:val="en-GB" w:eastAsia="de-DE"/>
              </w:rPr>
              <w:t>19</w:t>
            </w:r>
          </w:p>
        </w:tc>
        <w:tc>
          <w:tcPr>
            <w:tcW w:w="3615" w:type="dxa"/>
            <w:vAlign w:val="bottom"/>
          </w:tcPr>
          <w:p w:rsidR="002609BB" w:rsidRPr="00EF7523" w:rsidRDefault="002609B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EF7523">
              <w:rPr>
                <w:rFonts w:ascii="Calibri" w:hAnsi="Calibri" w:cs="Calibri"/>
                <w:color w:val="000000"/>
                <w:lang w:val="en-GB"/>
              </w:rPr>
              <w:t xml:space="preserve">Mechatronics  </w:t>
            </w:r>
          </w:p>
        </w:tc>
        <w:tc>
          <w:tcPr>
            <w:tcW w:w="546" w:type="dxa"/>
            <w:vAlign w:val="bottom"/>
          </w:tcPr>
          <w:p w:rsidR="002609BB" w:rsidRPr="00EF7523" w:rsidRDefault="002609BB" w:rsidP="00865320">
            <w:pPr>
              <w:autoSpaceDE w:val="0"/>
              <w:autoSpaceDN w:val="0"/>
              <w:adjustRightInd w:val="0"/>
              <w:ind w:left="-108" w:right="-53"/>
              <w:jc w:val="right"/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pPr>
          </w:p>
        </w:tc>
        <w:tc>
          <w:tcPr>
            <w:tcW w:w="445" w:type="dxa"/>
            <w:vAlign w:val="bottom"/>
          </w:tcPr>
          <w:p w:rsidR="002609BB" w:rsidRPr="00EF7523" w:rsidRDefault="002609BB" w:rsidP="00865320">
            <w:pPr>
              <w:ind w:right="-38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val="fr-FR" w:eastAsia="de-DE"/>
            </w:rPr>
            <w:id w:val="15142866"/>
          </w:sdtPr>
          <w:sdtEndPr/>
          <w:sdtContent>
            <w:tc>
              <w:tcPr>
                <w:tcW w:w="3769" w:type="dxa"/>
                <w:tcBorders>
                  <w:bottom w:val="single" w:sz="4" w:space="0" w:color="auto"/>
                </w:tcBorders>
                <w:vAlign w:val="bottom"/>
              </w:tcPr>
              <w:p w:rsidR="002609BB" w:rsidRPr="003E5D96" w:rsidRDefault="003E5D96" w:rsidP="00865320">
                <w:pPr>
                  <w:autoSpaceDE w:val="0"/>
                  <w:autoSpaceDN w:val="0"/>
                  <w:adjustRightInd w:val="0"/>
                  <w:ind w:left="-108"/>
                  <w:rPr>
                    <w:rFonts w:ascii="Calibri" w:eastAsia="Times New Roman" w:hAnsi="Calibri" w:cs="Calibri"/>
                    <w:color w:val="000000"/>
                    <w:lang w:val="fr-FR" w:eastAsia="de-DE"/>
                  </w:rPr>
                </w:pPr>
                <w:r w:rsidRPr="0070021A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0F7634" w:rsidRPr="00EF7523" w:rsidRDefault="000F7634" w:rsidP="00865320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  <w:r w:rsidRPr="00EF7523"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lastRenderedPageBreak/>
        <w:t>Financing Cluster Management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1417"/>
        <w:gridCol w:w="624"/>
        <w:gridCol w:w="1417"/>
        <w:gridCol w:w="653"/>
      </w:tblGrid>
      <w:tr w:rsidR="00704BB9" w:rsidRPr="0070021A" w:rsidTr="00A65205">
        <w:trPr>
          <w:trHeight w:val="454"/>
        </w:trPr>
        <w:tc>
          <w:tcPr>
            <w:tcW w:w="9157" w:type="dxa"/>
            <w:gridSpan w:val="5"/>
            <w:shd w:val="clear" w:color="auto" w:fill="F2F2F2" w:themeFill="background1" w:themeFillShade="F2"/>
          </w:tcPr>
          <w:p w:rsidR="00704BB9" w:rsidRPr="00EF7523" w:rsidRDefault="00704BB9" w:rsidP="0086532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color w:val="343434"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Sources of financing o</w:t>
            </w:r>
            <w:r w:rsid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f the cluster management organis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ation:</w:t>
            </w:r>
          </w:p>
        </w:tc>
      </w:tr>
      <w:tr w:rsidR="008F10B8" w:rsidRPr="00EF7523" w:rsidTr="00A65205">
        <w:trPr>
          <w:trHeight w:val="296"/>
        </w:trPr>
        <w:tc>
          <w:tcPr>
            <w:tcW w:w="5046" w:type="dxa"/>
            <w:shd w:val="clear" w:color="auto" w:fill="F2F2F2" w:themeFill="background1" w:themeFillShade="F2"/>
            <w:noWrap/>
            <w:vAlign w:val="center"/>
          </w:tcPr>
          <w:p w:rsidR="00023930" w:rsidRPr="00EF7523" w:rsidRDefault="00023930" w:rsidP="00865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Align w:val="bottom"/>
          </w:tcPr>
          <w:p w:rsidR="00023930" w:rsidRPr="00EF7523" w:rsidRDefault="00023930" w:rsidP="0002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i/>
                <w:szCs w:val="24"/>
                <w:lang w:val="en-GB"/>
              </w:rPr>
            </w:pPr>
            <w:r w:rsidRPr="00EF7523">
              <w:rPr>
                <w:rFonts w:cstheme="minorHAnsi"/>
                <w:bCs/>
                <w:i/>
                <w:szCs w:val="24"/>
                <w:lang w:val="en-GB"/>
              </w:rPr>
              <w:t>Today</w:t>
            </w:r>
          </w:p>
        </w:tc>
        <w:tc>
          <w:tcPr>
            <w:tcW w:w="624" w:type="dxa"/>
            <w:vAlign w:val="bottom"/>
          </w:tcPr>
          <w:p w:rsidR="00023930" w:rsidRPr="00EF7523" w:rsidRDefault="00023930" w:rsidP="0002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343434"/>
                <w:lang w:val="en-GB"/>
              </w:rPr>
            </w:pPr>
          </w:p>
        </w:tc>
        <w:tc>
          <w:tcPr>
            <w:tcW w:w="1417" w:type="dxa"/>
            <w:vAlign w:val="bottom"/>
          </w:tcPr>
          <w:p w:rsidR="00023930" w:rsidRPr="00EF7523" w:rsidRDefault="00023930" w:rsidP="00023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lang w:val="en-GB"/>
              </w:rPr>
              <w:t>2 years ago</w:t>
            </w:r>
          </w:p>
        </w:tc>
        <w:tc>
          <w:tcPr>
            <w:tcW w:w="653" w:type="dxa"/>
            <w:vAlign w:val="center"/>
          </w:tcPr>
          <w:p w:rsidR="00023930" w:rsidRPr="00EF7523" w:rsidRDefault="00023930" w:rsidP="00865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</w:p>
        </w:tc>
      </w:tr>
      <w:tr w:rsidR="00A65205" w:rsidRPr="00EF7523" w:rsidTr="00A65205">
        <w:trPr>
          <w:trHeight w:val="454"/>
        </w:trPr>
        <w:tc>
          <w:tcPr>
            <w:tcW w:w="5046" w:type="dxa"/>
            <w:shd w:val="clear" w:color="auto" w:fill="F2F2F2" w:themeFill="background1" w:themeFillShade="F2"/>
            <w:noWrap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Cs/>
                <w:sz w:val="24"/>
                <w:szCs w:val="24"/>
                <w:lang w:val="en-GB"/>
              </w:rPr>
              <w:t xml:space="preserve">Public Funding: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53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 (%)</w:t>
            </w:r>
          </w:p>
        </w:tc>
      </w:tr>
      <w:tr w:rsidR="00A65205" w:rsidRPr="00EF7523" w:rsidTr="00A65205">
        <w:trPr>
          <w:trHeight w:val="454"/>
        </w:trPr>
        <w:tc>
          <w:tcPr>
            <w:tcW w:w="5046" w:type="dxa"/>
            <w:shd w:val="clear" w:color="auto" w:fill="F2F2F2" w:themeFill="background1" w:themeFillShade="F2"/>
            <w:noWrap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Private  Funding/</w:t>
            </w:r>
            <w:r w:rsidRPr="00EF7523">
              <w:rPr>
                <w:rFonts w:cstheme="minorHAnsi"/>
                <w:bCs/>
                <w:sz w:val="24"/>
                <w:szCs w:val="24"/>
                <w:lang w:val="en-GB"/>
              </w:rPr>
              <w:t xml:space="preserve"> Fees: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24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205" w:rsidRPr="003E5D96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fr-FR"/>
              </w:rPr>
            </w:pPr>
          </w:p>
        </w:tc>
        <w:tc>
          <w:tcPr>
            <w:tcW w:w="653" w:type="dxa"/>
            <w:vAlign w:val="center"/>
          </w:tcPr>
          <w:p w:rsidR="00A65205" w:rsidRPr="00EF7523" w:rsidRDefault="00A65205" w:rsidP="00A65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cstheme="minorHAnsi"/>
                <w:i/>
                <w:color w:val="343434"/>
                <w:lang w:val="en-GB"/>
              </w:rPr>
              <w:t xml:space="preserve"> (%)</w:t>
            </w:r>
          </w:p>
        </w:tc>
      </w:tr>
    </w:tbl>
    <w:p w:rsidR="000F7634" w:rsidRPr="00EF7523" w:rsidRDefault="000F7634" w:rsidP="000F7634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</w:p>
    <w:p w:rsidR="000F7634" w:rsidRPr="00EF7523" w:rsidRDefault="00D969FF" w:rsidP="000F7634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  <w:r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 xml:space="preserve">ECCP and </w:t>
      </w:r>
      <w:r w:rsidR="000F7634" w:rsidRPr="00EF7523"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>Communication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969"/>
        <w:gridCol w:w="567"/>
        <w:gridCol w:w="495"/>
      </w:tblGrid>
      <w:tr w:rsidR="00DB3209" w:rsidRPr="00EF7523" w:rsidTr="00A65205">
        <w:trPr>
          <w:trHeight w:val="685"/>
        </w:trPr>
        <w:tc>
          <w:tcPr>
            <w:tcW w:w="8095" w:type="dxa"/>
            <w:gridSpan w:val="2"/>
            <w:shd w:val="clear" w:color="auto" w:fill="F2F2F2" w:themeFill="background1" w:themeFillShade="F2"/>
            <w:noWrap/>
            <w:vAlign w:val="center"/>
          </w:tcPr>
          <w:p w:rsidR="00D969FF" w:rsidRPr="00EF7523" w:rsidRDefault="00D969FF" w:rsidP="00783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Does your Cluster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maintain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a profile on the 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br/>
            </w:r>
            <w:hyperlink r:id="rId18" w:history="1">
              <w:r w:rsidRPr="00CC048A">
                <w:rPr>
                  <w:rStyle w:val="Lienhypertexte"/>
                  <w:rFonts w:cstheme="minorHAnsi"/>
                  <w:b/>
                  <w:bCs/>
                  <w:sz w:val="24"/>
                  <w:szCs w:val="24"/>
                  <w:lang w:val="en-GB"/>
                </w:rPr>
                <w:t>European Cluster Collaboration Platform</w:t>
              </w:r>
            </w:hyperlink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(ECCP)?</w:t>
            </w:r>
          </w:p>
        </w:tc>
        <w:tc>
          <w:tcPr>
            <w:tcW w:w="567" w:type="dxa"/>
            <w:vAlign w:val="bottom"/>
          </w:tcPr>
          <w:p w:rsidR="00D969FF" w:rsidRPr="00EF7523" w:rsidRDefault="0054510B" w:rsidP="0078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3"/>
            <w:r w:rsidR="00D969FF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41"/>
          </w:p>
          <w:p w:rsidR="00D969FF" w:rsidRPr="00EF7523" w:rsidRDefault="00D969FF" w:rsidP="0078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i/>
                <w:color w:val="4D4D4D"/>
                <w:szCs w:val="2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yes</w:t>
            </w:r>
          </w:p>
        </w:tc>
        <w:tc>
          <w:tcPr>
            <w:tcW w:w="495" w:type="dxa"/>
            <w:vAlign w:val="bottom"/>
          </w:tcPr>
          <w:p w:rsidR="00D969FF" w:rsidRPr="00EF7523" w:rsidRDefault="0054510B" w:rsidP="0078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4"/>
            <w:r w:rsidR="00D969FF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  <w:bookmarkEnd w:id="42"/>
          </w:p>
          <w:p w:rsidR="00D969FF" w:rsidRPr="00EF7523" w:rsidRDefault="00D969FF" w:rsidP="00783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i/>
                <w:color w:val="4D4D4D"/>
                <w:szCs w:val="2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no</w:t>
            </w:r>
          </w:p>
        </w:tc>
      </w:tr>
      <w:tr w:rsidR="00DB3209" w:rsidRPr="0070021A" w:rsidTr="00A65205">
        <w:trPr>
          <w:trHeight w:val="685"/>
        </w:trPr>
        <w:tc>
          <w:tcPr>
            <w:tcW w:w="4126" w:type="dxa"/>
            <w:shd w:val="clear" w:color="auto" w:fill="F2F2F2" w:themeFill="background1" w:themeFillShade="F2"/>
            <w:noWrap/>
            <w:vAlign w:val="center"/>
          </w:tcPr>
          <w:p w:rsidR="00DB3209" w:rsidRPr="00D969FF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</w:pPr>
            <w:r w:rsidRPr="00D969FF"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  <w:t>Please provide the link to y</w:t>
            </w:r>
            <w:r w:rsidR="00650C0F"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  <w:t>our cluster profile on the ECCP</w:t>
            </w:r>
            <w:r w:rsidRPr="00D969FF"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031" w:type="dxa"/>
            <w:gridSpan w:val="3"/>
            <w:vAlign w:val="bottom"/>
          </w:tcPr>
          <w:p w:rsidR="00DB3209" w:rsidRPr="0070021A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343434"/>
                <w:lang w:val="en-US"/>
              </w:rPr>
            </w:pPr>
          </w:p>
        </w:tc>
      </w:tr>
      <w:tr w:rsidR="00DB3209" w:rsidRPr="00EF7523" w:rsidTr="00A65205">
        <w:trPr>
          <w:trHeight w:val="720"/>
        </w:trPr>
        <w:tc>
          <w:tcPr>
            <w:tcW w:w="8095" w:type="dxa"/>
            <w:gridSpan w:val="2"/>
            <w:shd w:val="clear" w:color="auto" w:fill="F2F2F2" w:themeFill="background1" w:themeFillShade="F2"/>
            <w:noWrap/>
            <w:vAlign w:val="center"/>
          </w:tcPr>
          <w:p w:rsidR="00DB3209" w:rsidRPr="00EF7523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Is your profile on the ECCP kept up-to-date (regularly publish news, events, documents)?  </w:t>
            </w:r>
          </w:p>
        </w:tc>
        <w:tc>
          <w:tcPr>
            <w:tcW w:w="567" w:type="dxa"/>
            <w:vAlign w:val="bottom"/>
          </w:tcPr>
          <w:p w:rsidR="00DB3209" w:rsidRPr="00EF7523" w:rsidRDefault="0054510B" w:rsidP="00DB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209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</w:p>
          <w:p w:rsidR="00DB3209" w:rsidRPr="00EF7523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i/>
                <w:color w:val="4D4D4D"/>
                <w:szCs w:val="2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yes</w:t>
            </w:r>
          </w:p>
        </w:tc>
        <w:tc>
          <w:tcPr>
            <w:tcW w:w="495" w:type="dxa"/>
            <w:vAlign w:val="bottom"/>
          </w:tcPr>
          <w:p w:rsidR="00DB3209" w:rsidRPr="00EF7523" w:rsidRDefault="0054510B" w:rsidP="00DB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209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 w:val="20"/>
                <w:szCs w:val="24"/>
                <w:lang w:val="en-GB"/>
              </w:rPr>
              <w:fldChar w:fldCharType="end"/>
            </w:r>
          </w:p>
          <w:p w:rsidR="00DB3209" w:rsidRPr="00EF7523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i/>
                <w:color w:val="4D4D4D"/>
                <w:szCs w:val="2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no</w:t>
            </w:r>
          </w:p>
        </w:tc>
      </w:tr>
      <w:tr w:rsidR="00DB3209" w:rsidRPr="00EF7523" w:rsidTr="00A65205">
        <w:trPr>
          <w:trHeight w:val="720"/>
        </w:trPr>
        <w:tc>
          <w:tcPr>
            <w:tcW w:w="8095" w:type="dxa"/>
            <w:gridSpan w:val="2"/>
            <w:shd w:val="clear" w:color="auto" w:fill="F2F2F2" w:themeFill="background1" w:themeFillShade="F2"/>
            <w:noWrap/>
            <w:vAlign w:val="center"/>
          </w:tcPr>
          <w:p w:rsidR="00DB3209" w:rsidRPr="00EF7523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Is your Web Presence (Website and/or Facebook, twitter etc.) available in English or other foreign language(s)?</w:t>
            </w:r>
          </w:p>
        </w:tc>
        <w:tc>
          <w:tcPr>
            <w:tcW w:w="567" w:type="dxa"/>
            <w:vAlign w:val="bottom"/>
          </w:tcPr>
          <w:p w:rsidR="00DB3209" w:rsidRPr="00EF7523" w:rsidRDefault="0054510B" w:rsidP="00DB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1"/>
            <w:r w:rsidR="00DB3209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43"/>
          </w:p>
          <w:p w:rsidR="00DB3209" w:rsidRPr="00EF7523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Cs w:val="2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yes</w:t>
            </w:r>
          </w:p>
        </w:tc>
        <w:tc>
          <w:tcPr>
            <w:tcW w:w="495" w:type="dxa"/>
            <w:vAlign w:val="bottom"/>
          </w:tcPr>
          <w:p w:rsidR="00DB3209" w:rsidRPr="00EF7523" w:rsidRDefault="0054510B" w:rsidP="00DB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2"/>
            <w:r w:rsidR="00DB3209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44"/>
          </w:p>
          <w:p w:rsidR="00DB3209" w:rsidRPr="00EF7523" w:rsidRDefault="00DB3209" w:rsidP="00DB3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no</w:t>
            </w:r>
          </w:p>
        </w:tc>
      </w:tr>
    </w:tbl>
    <w:p w:rsidR="00F662B5" w:rsidRDefault="00F662B5" w:rsidP="00E44BFD">
      <w:pPr>
        <w:autoSpaceDE w:val="0"/>
        <w:autoSpaceDN w:val="0"/>
        <w:adjustRightInd w:val="0"/>
        <w:spacing w:after="0" w:line="240" w:lineRule="auto"/>
        <w:rPr>
          <w:rStyle w:val="lev"/>
        </w:rPr>
      </w:pPr>
    </w:p>
    <w:p w:rsidR="00F662B5" w:rsidRPr="00EF7523" w:rsidRDefault="00F662B5" w:rsidP="00F662B5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  <w:r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>International activities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969"/>
        <w:gridCol w:w="567"/>
        <w:gridCol w:w="495"/>
      </w:tblGrid>
      <w:tr w:rsidR="00F662B5" w:rsidRPr="00EF7523">
        <w:trPr>
          <w:trHeight w:val="653"/>
        </w:trPr>
        <w:tc>
          <w:tcPr>
            <w:tcW w:w="8095" w:type="dxa"/>
            <w:gridSpan w:val="2"/>
            <w:shd w:val="clear" w:color="auto" w:fill="auto"/>
            <w:noWrap/>
            <w:vAlign w:val="center"/>
          </w:tcPr>
          <w:p w:rsidR="00F662B5" w:rsidRPr="00EF7523" w:rsidRDefault="00447D1C" w:rsidP="00F662B5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Have </w:t>
            </w:r>
            <w:r w:rsidR="00F662B5"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 participate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</w:t>
            </w:r>
            <w:r w:rsidR="00F662B5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in any EC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funded </w:t>
            </w:r>
            <w:r w:rsidR="00F662B5">
              <w:rPr>
                <w:rFonts w:cstheme="minorHAnsi"/>
                <w:b/>
                <w:bCs/>
                <w:sz w:val="24"/>
                <w:szCs w:val="24"/>
                <w:lang w:val="en-GB"/>
              </w:rPr>
              <w:t>cluster projects</w:t>
            </w:r>
            <w:r w:rsidR="00F662B5"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?</w:t>
            </w:r>
          </w:p>
        </w:tc>
        <w:tc>
          <w:tcPr>
            <w:tcW w:w="567" w:type="dxa"/>
            <w:vAlign w:val="bottom"/>
          </w:tcPr>
          <w:p w:rsidR="00F662B5" w:rsidRPr="00EF7523" w:rsidRDefault="0054510B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5"/>
            <w:r w:rsidR="003E5D96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45"/>
          </w:p>
          <w:p w:rsidR="00F662B5" w:rsidRPr="00EF7523" w:rsidRDefault="00F662B5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Cs w:val="2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yes</w:t>
            </w:r>
          </w:p>
        </w:tc>
        <w:tc>
          <w:tcPr>
            <w:tcW w:w="495" w:type="dxa"/>
            <w:vAlign w:val="bottom"/>
          </w:tcPr>
          <w:p w:rsidR="00F662B5" w:rsidRPr="00EF7523" w:rsidRDefault="0054510B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6"/>
            <w:r w:rsidR="003E5D96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46"/>
          </w:p>
          <w:p w:rsidR="00F662B5" w:rsidRPr="00EF7523" w:rsidRDefault="00F662B5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no</w:t>
            </w:r>
          </w:p>
        </w:tc>
      </w:tr>
      <w:tr w:rsidR="00F662B5" w:rsidRPr="00EF7523">
        <w:trPr>
          <w:trHeight w:val="718"/>
        </w:trPr>
        <w:tc>
          <w:tcPr>
            <w:tcW w:w="8095" w:type="dxa"/>
            <w:gridSpan w:val="2"/>
            <w:shd w:val="clear" w:color="auto" w:fill="auto"/>
            <w:noWrap/>
            <w:vAlign w:val="center"/>
          </w:tcPr>
          <w:p w:rsidR="00F662B5" w:rsidRPr="00EF7523" w:rsidRDefault="00F662B5" w:rsidP="00DC7F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Are you a member of a European Strategic Cluster Partnership</w:t>
            </w:r>
            <w:r w:rsidR="00D969F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– Going International (ESCP-4i)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or other similar initiative</w:t>
            </w:r>
            <w:r w:rsidR="00E44353">
              <w:rPr>
                <w:rFonts w:cstheme="minorHAnsi"/>
                <w:b/>
                <w:bCs/>
                <w:sz w:val="24"/>
                <w:szCs w:val="24"/>
                <w:lang w:val="en-GB"/>
              </w:rPr>
              <w:t>s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?</w:t>
            </w:r>
          </w:p>
        </w:tc>
        <w:tc>
          <w:tcPr>
            <w:tcW w:w="567" w:type="dxa"/>
            <w:vAlign w:val="bottom"/>
          </w:tcPr>
          <w:p w:rsidR="00F662B5" w:rsidRPr="00EF7523" w:rsidRDefault="0054510B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7"/>
            <w:r w:rsidR="003E5D96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47"/>
          </w:p>
          <w:p w:rsidR="00F662B5" w:rsidRPr="00EF7523" w:rsidRDefault="00F662B5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Cs w:val="2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yes</w:t>
            </w:r>
          </w:p>
        </w:tc>
        <w:tc>
          <w:tcPr>
            <w:tcW w:w="495" w:type="dxa"/>
            <w:vAlign w:val="bottom"/>
          </w:tcPr>
          <w:p w:rsidR="00F662B5" w:rsidRPr="00EF7523" w:rsidRDefault="0054510B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8"/>
            <w:r w:rsidR="003E5D96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48"/>
          </w:p>
          <w:p w:rsidR="00F662B5" w:rsidRPr="00EF7523" w:rsidRDefault="00F662B5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no</w:t>
            </w:r>
          </w:p>
        </w:tc>
      </w:tr>
      <w:tr w:rsidR="00F662B5" w:rsidRPr="00EF7523">
        <w:trPr>
          <w:trHeight w:val="720"/>
        </w:trPr>
        <w:tc>
          <w:tcPr>
            <w:tcW w:w="8095" w:type="dxa"/>
            <w:gridSpan w:val="2"/>
            <w:shd w:val="clear" w:color="auto" w:fill="auto"/>
            <w:noWrap/>
            <w:vAlign w:val="center"/>
          </w:tcPr>
          <w:p w:rsidR="00F662B5" w:rsidRPr="00EF7523" w:rsidRDefault="000F616D" w:rsidP="00447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Are you a member of other</w:t>
            </w:r>
            <w:r w:rsidR="00447D1C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international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cluster </w:t>
            </w:r>
            <w:r w:rsidR="00447D1C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cooperation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networks</w:t>
            </w:r>
            <w:r w:rsidR="00F662B5"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?</w:t>
            </w:r>
          </w:p>
        </w:tc>
        <w:tc>
          <w:tcPr>
            <w:tcW w:w="567" w:type="dxa"/>
            <w:vAlign w:val="bottom"/>
          </w:tcPr>
          <w:p w:rsidR="00F662B5" w:rsidRPr="00EF7523" w:rsidRDefault="0054510B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9"/>
            <w:r w:rsidR="003E5D96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49"/>
          </w:p>
          <w:p w:rsidR="00F662B5" w:rsidRPr="00EF7523" w:rsidRDefault="00F662B5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Cs w:val="2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yes</w:t>
            </w:r>
          </w:p>
        </w:tc>
        <w:tc>
          <w:tcPr>
            <w:tcW w:w="495" w:type="dxa"/>
            <w:vAlign w:val="bottom"/>
          </w:tcPr>
          <w:p w:rsidR="00F662B5" w:rsidRPr="00EF7523" w:rsidRDefault="0054510B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50"/>
            <w:r w:rsidR="003E5D96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50"/>
          </w:p>
          <w:p w:rsidR="00F662B5" w:rsidRPr="00EF7523" w:rsidRDefault="00F662B5" w:rsidP="00DC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34343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no</w:t>
            </w:r>
          </w:p>
        </w:tc>
      </w:tr>
      <w:tr w:rsidR="00D969FF" w:rsidRPr="0070021A" w:rsidTr="00D969FF">
        <w:trPr>
          <w:trHeight w:val="653"/>
        </w:trPr>
        <w:tc>
          <w:tcPr>
            <w:tcW w:w="4126" w:type="dxa"/>
            <w:shd w:val="clear" w:color="auto" w:fill="auto"/>
            <w:noWrap/>
            <w:vAlign w:val="center"/>
          </w:tcPr>
          <w:p w:rsidR="00D969FF" w:rsidRPr="00D969FF" w:rsidRDefault="00D969FF" w:rsidP="00D476C7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</w:pPr>
            <w:r w:rsidRPr="00D969FF"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  <w:t xml:space="preserve">Please </w:t>
            </w:r>
            <w:r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  <w:t>give</w:t>
            </w:r>
            <w:r w:rsidRPr="00D969FF"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  <w:t xml:space="preserve"> the name of the projects / cluster network (and if possible website)</w:t>
            </w:r>
          </w:p>
        </w:tc>
        <w:tc>
          <w:tcPr>
            <w:tcW w:w="5031" w:type="dxa"/>
            <w:gridSpan w:val="3"/>
            <w:vAlign w:val="bottom"/>
          </w:tcPr>
          <w:p w:rsidR="00D969FF" w:rsidRPr="0070021A" w:rsidRDefault="00D969FF" w:rsidP="00DB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hAnsi="GillSans-Bold" w:cs="GillSans-Bold"/>
                <w:bCs/>
                <w:i/>
                <w:color w:val="4D4D4D"/>
                <w:szCs w:val="24"/>
                <w:lang w:val="en-US"/>
              </w:rPr>
            </w:pPr>
          </w:p>
        </w:tc>
      </w:tr>
    </w:tbl>
    <w:p w:rsidR="00DB3209" w:rsidRPr="0070021A" w:rsidRDefault="00DB3209" w:rsidP="00E44BFD">
      <w:pPr>
        <w:autoSpaceDE w:val="0"/>
        <w:autoSpaceDN w:val="0"/>
        <w:adjustRightInd w:val="0"/>
        <w:spacing w:after="0" w:line="240" w:lineRule="auto"/>
        <w:rPr>
          <w:rStyle w:val="lev"/>
          <w:lang w:val="en-US"/>
        </w:rPr>
      </w:pPr>
    </w:p>
    <w:p w:rsidR="00DB3209" w:rsidRPr="0070021A" w:rsidRDefault="00DB3209">
      <w:pPr>
        <w:rPr>
          <w:rStyle w:val="lev"/>
          <w:lang w:val="en-US"/>
        </w:rPr>
      </w:pPr>
      <w:r w:rsidRPr="0070021A">
        <w:rPr>
          <w:rStyle w:val="lev"/>
          <w:lang w:val="en-US"/>
        </w:rPr>
        <w:br w:type="page"/>
      </w:r>
    </w:p>
    <w:p w:rsidR="00546C95" w:rsidRPr="00650C0F" w:rsidRDefault="00AB5622" w:rsidP="00DB3209">
      <w:pPr>
        <w:pStyle w:val="Paragraphedeliste"/>
        <w:numPr>
          <w:ilvl w:val="0"/>
          <w:numId w:val="9"/>
        </w:numPr>
        <w:rPr>
          <w:rStyle w:val="lev"/>
          <w:color w:val="FBA931"/>
        </w:rPr>
      </w:pPr>
      <w:r w:rsidRPr="0070021A">
        <w:rPr>
          <w:rStyle w:val="lev"/>
          <w:rFonts w:cstheme="minorHAnsi"/>
          <w:bCs w:val="0"/>
          <w:color w:val="FBA931"/>
          <w:sz w:val="36"/>
          <w:lang w:val="en-US"/>
        </w:rPr>
        <w:lastRenderedPageBreak/>
        <w:t xml:space="preserve"> </w:t>
      </w:r>
      <w:r w:rsidR="00546C95" w:rsidRPr="00DB3209">
        <w:rPr>
          <w:rStyle w:val="lev"/>
          <w:rFonts w:cstheme="minorHAnsi"/>
          <w:bCs w:val="0"/>
          <w:color w:val="FBA931"/>
          <w:sz w:val="36"/>
          <w:lang w:val="en-GB"/>
        </w:rPr>
        <w:t xml:space="preserve">PRESENTATION OF </w:t>
      </w:r>
      <w:r w:rsidR="00176E59" w:rsidRPr="00DB3209">
        <w:rPr>
          <w:rStyle w:val="lev"/>
          <w:rFonts w:cstheme="minorHAnsi"/>
          <w:bCs w:val="0"/>
          <w:color w:val="FBA931"/>
          <w:sz w:val="36"/>
          <w:lang w:val="en-GB"/>
        </w:rPr>
        <w:t>SUCCESS STORIES</w:t>
      </w:r>
    </w:p>
    <w:p w:rsidR="00546C95" w:rsidRPr="00650C0F" w:rsidRDefault="00650C0F" w:rsidP="00650C0F">
      <w:pPr>
        <w:pStyle w:val="Paragraphedeliste"/>
        <w:numPr>
          <w:ilvl w:val="0"/>
          <w:numId w:val="10"/>
        </w:num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  <w:r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>Cluster success stories</w:t>
      </w:r>
    </w:p>
    <w:p w:rsidR="00103C47" w:rsidRPr="00103C47" w:rsidRDefault="00103C47" w:rsidP="00650C0F">
      <w:pPr>
        <w:rPr>
          <w:rFonts w:cstheme="minorHAnsi"/>
          <w:b/>
          <w:bCs/>
          <w:sz w:val="4"/>
          <w:szCs w:val="24"/>
          <w:lang w:val="en-GB"/>
        </w:rPr>
      </w:pPr>
    </w:p>
    <w:p w:rsidR="00E44BFD" w:rsidRPr="00EF7523" w:rsidRDefault="00E44BFD" w:rsidP="00650C0F">
      <w:pPr>
        <w:rPr>
          <w:rFonts w:cstheme="minorHAnsi"/>
          <w:b/>
          <w:bCs/>
          <w:sz w:val="24"/>
          <w:szCs w:val="24"/>
          <w:lang w:val="en-GB"/>
        </w:rPr>
      </w:pPr>
      <w:r w:rsidRPr="00EF7523">
        <w:rPr>
          <w:rFonts w:cstheme="minorHAnsi"/>
          <w:b/>
          <w:bCs/>
          <w:sz w:val="24"/>
          <w:szCs w:val="24"/>
          <w:lang w:val="en-GB"/>
        </w:rPr>
        <w:t xml:space="preserve">Give a short description of </w:t>
      </w:r>
      <w:r w:rsidR="00650C0F">
        <w:rPr>
          <w:rFonts w:cstheme="minorHAnsi"/>
          <w:b/>
          <w:bCs/>
          <w:sz w:val="24"/>
          <w:szCs w:val="24"/>
          <w:lang w:val="en-GB"/>
        </w:rPr>
        <w:t>2</w:t>
      </w:r>
      <w:r w:rsidR="00176E59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EF7523">
        <w:rPr>
          <w:rFonts w:cstheme="minorHAnsi"/>
          <w:b/>
          <w:bCs/>
          <w:sz w:val="24"/>
          <w:szCs w:val="24"/>
          <w:lang w:val="en-GB"/>
        </w:rPr>
        <w:t>recent suc</w:t>
      </w:r>
      <w:r w:rsidR="00176E59">
        <w:rPr>
          <w:rFonts w:cstheme="minorHAnsi"/>
          <w:b/>
          <w:bCs/>
          <w:sz w:val="24"/>
          <w:szCs w:val="24"/>
          <w:lang w:val="en-GB"/>
        </w:rPr>
        <w:t>cess stories</w:t>
      </w:r>
      <w:r w:rsidR="00917708" w:rsidRPr="00EF7523">
        <w:rPr>
          <w:rFonts w:cstheme="minorHAnsi"/>
          <w:b/>
          <w:bCs/>
          <w:sz w:val="24"/>
          <w:szCs w:val="24"/>
          <w:lang w:val="en-GB"/>
        </w:rPr>
        <w:t xml:space="preserve"> you have achieved in </w:t>
      </w:r>
      <w:r w:rsidRPr="00EF7523">
        <w:rPr>
          <w:rFonts w:cstheme="minorHAnsi"/>
          <w:b/>
          <w:bCs/>
          <w:sz w:val="24"/>
          <w:szCs w:val="24"/>
          <w:lang w:val="en-GB"/>
        </w:rPr>
        <w:t>your cluster:</w:t>
      </w:r>
    </w:p>
    <w:p w:rsidR="00E44BFD" w:rsidRDefault="00E44BFD" w:rsidP="00650C0F">
      <w:pPr>
        <w:jc w:val="both"/>
        <w:rPr>
          <w:sz w:val="24"/>
          <w:lang w:val="en-GB"/>
        </w:rPr>
      </w:pPr>
      <w:r w:rsidRPr="00EF7523">
        <w:rPr>
          <w:sz w:val="24"/>
          <w:lang w:val="en-GB"/>
        </w:rPr>
        <w:t>The success story should provide evidence on how you</w:t>
      </w:r>
      <w:r w:rsidR="00917708" w:rsidRPr="00EF7523">
        <w:rPr>
          <w:sz w:val="24"/>
          <w:lang w:val="en-GB"/>
        </w:rPr>
        <w:t xml:space="preserve">r management of the cluster has </w:t>
      </w:r>
      <w:r w:rsidRPr="00EF7523">
        <w:rPr>
          <w:sz w:val="24"/>
          <w:lang w:val="en-GB"/>
        </w:rPr>
        <w:t>strengthened the competitiveness of the cluster’s comp</w:t>
      </w:r>
      <w:r w:rsidR="00917708" w:rsidRPr="00EF7523">
        <w:rPr>
          <w:sz w:val="24"/>
          <w:lang w:val="en-GB"/>
        </w:rPr>
        <w:t xml:space="preserve">anies. This includes successful </w:t>
      </w:r>
      <w:r w:rsidRPr="00EF7523">
        <w:rPr>
          <w:sz w:val="24"/>
          <w:lang w:val="en-GB"/>
        </w:rPr>
        <w:t>actio</w:t>
      </w:r>
      <w:r w:rsidR="00176E59">
        <w:rPr>
          <w:sz w:val="24"/>
          <w:lang w:val="en-GB"/>
        </w:rPr>
        <w:t xml:space="preserve">ns in </w:t>
      </w:r>
      <w:r w:rsidR="00D24A91">
        <w:rPr>
          <w:sz w:val="24"/>
          <w:lang w:val="en-GB"/>
        </w:rPr>
        <w:t>two of the following five</w:t>
      </w:r>
      <w:r w:rsidRPr="00EF7523">
        <w:rPr>
          <w:sz w:val="24"/>
          <w:lang w:val="en-GB"/>
        </w:rPr>
        <w:t xml:space="preserve"> categories:</w:t>
      </w:r>
    </w:p>
    <w:tbl>
      <w:tblPr>
        <w:tblStyle w:val="Tableausimple41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50C0F" w:rsidRPr="0070021A" w:rsidTr="00103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0C0F" w:rsidRDefault="00650C0F" w:rsidP="00650C0F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8216" w:type="dxa"/>
          </w:tcPr>
          <w:p w:rsidR="00650C0F" w:rsidRPr="00650C0F" w:rsidRDefault="00650C0F" w:rsidP="00650C0F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650C0F">
              <w:rPr>
                <w:rFonts w:cstheme="minorHAnsi"/>
                <w:sz w:val="24"/>
                <w:lang w:val="en-GB"/>
              </w:rPr>
              <w:t xml:space="preserve">Management structure: </w:t>
            </w:r>
            <w:r w:rsidRPr="00103C47">
              <w:rPr>
                <w:rFonts w:cstheme="minorHAnsi"/>
                <w:b w:val="0"/>
                <w:sz w:val="24"/>
                <w:lang w:val="en-GB"/>
              </w:rPr>
              <w:t>Efforts undertaken to maintain the framework and the internal organisational requirements</w:t>
            </w:r>
            <w:r w:rsidRPr="00103C47">
              <w:rPr>
                <w:b w:val="0"/>
                <w:sz w:val="24"/>
                <w:lang w:val="en-GB"/>
              </w:rPr>
              <w:t>.</w:t>
            </w:r>
          </w:p>
          <w:p w:rsidR="00650C0F" w:rsidRPr="00650C0F" w:rsidRDefault="00650C0F" w:rsidP="00650C0F">
            <w:pPr>
              <w:pStyle w:val="Paragraphedeliste"/>
              <w:spacing w:before="60" w:after="120"/>
              <w:ind w:left="714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en-GB"/>
              </w:rPr>
            </w:pPr>
            <w:r w:rsidRPr="00650C0F">
              <w:rPr>
                <w:b w:val="0"/>
                <w:sz w:val="24"/>
                <w:lang w:val="en-GB"/>
              </w:rPr>
              <w:t xml:space="preserve">&gt; </w:t>
            </w:r>
            <w:r w:rsidRPr="00D24A91">
              <w:rPr>
                <w:b w:val="0"/>
                <w:i/>
                <w:sz w:val="24"/>
                <w:lang w:val="en-GB"/>
              </w:rPr>
              <w:t>Examples should provide an insight into your strategy to secure the financial basis of your cluster, how target-oriented human resources development is achieved and in which way external experts and/or regional policy needs are integrated to your cluster management concept.</w:t>
            </w:r>
          </w:p>
        </w:tc>
      </w:tr>
      <w:tr w:rsidR="00650C0F" w:rsidRPr="0070021A" w:rsidTr="00103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0C0F" w:rsidRDefault="00650C0F" w:rsidP="00650C0F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8216" w:type="dxa"/>
          </w:tcPr>
          <w:p w:rsidR="00650C0F" w:rsidRPr="00650C0F" w:rsidRDefault="00650C0F" w:rsidP="00650C0F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en-GB"/>
              </w:rPr>
            </w:pPr>
            <w:r w:rsidRPr="00650C0F">
              <w:rPr>
                <w:rFonts w:cstheme="minorHAnsi"/>
                <w:b/>
                <w:bCs/>
                <w:sz w:val="24"/>
                <w:lang w:val="en-GB"/>
              </w:rPr>
              <w:t>Competitiveness of the cluster companies</w:t>
            </w:r>
            <w:r w:rsidRPr="00650C0F">
              <w:rPr>
                <w:rFonts w:cstheme="minorHAnsi"/>
                <w:sz w:val="24"/>
                <w:lang w:val="en-GB"/>
              </w:rPr>
              <w:t>: Efforts to set up an information and communication concept as well as a clear strategy strengthening the involvement of the existing members.</w:t>
            </w:r>
          </w:p>
          <w:p w:rsidR="00650C0F" w:rsidRPr="00D24A91" w:rsidRDefault="00650C0F" w:rsidP="00650C0F">
            <w:pPr>
              <w:pStyle w:val="Paragraphedeliste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D24A91">
              <w:rPr>
                <w:i/>
                <w:sz w:val="24"/>
                <w:lang w:val="en-GB"/>
              </w:rPr>
              <w:t>&gt; Describe instruments that you have developed for an on-going monitoring and evaluation of the competitive position of the cluster companies</w:t>
            </w:r>
            <w:r w:rsidRPr="00D24A91">
              <w:rPr>
                <w:i/>
                <w:lang w:val="en-GB"/>
              </w:rPr>
              <w:t>.</w:t>
            </w:r>
          </w:p>
        </w:tc>
      </w:tr>
      <w:tr w:rsidR="00D24A91" w:rsidRPr="0070021A" w:rsidTr="0010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24A91" w:rsidRDefault="00D24A91" w:rsidP="00780189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8216" w:type="dxa"/>
          </w:tcPr>
          <w:p w:rsidR="00D24A91" w:rsidRDefault="00D24A91" w:rsidP="00103C4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en-GB"/>
              </w:rPr>
            </w:pPr>
            <w:r w:rsidRPr="00650C0F">
              <w:rPr>
                <w:rFonts w:cstheme="minorHAnsi"/>
                <w:b/>
                <w:bCs/>
                <w:sz w:val="24"/>
                <w:lang w:val="en-GB"/>
              </w:rPr>
              <w:t>Active participation of the cluster companies</w:t>
            </w:r>
            <w:r w:rsidRPr="00650C0F">
              <w:rPr>
                <w:rFonts w:cstheme="minorHAnsi"/>
                <w:sz w:val="24"/>
                <w:lang w:val="en-GB"/>
              </w:rPr>
              <w:t>: Efforts to sustain networking</w:t>
            </w:r>
            <w:r>
              <w:rPr>
                <w:rFonts w:cstheme="minorHAnsi"/>
                <w:sz w:val="24"/>
                <w:lang w:val="en-GB"/>
              </w:rPr>
              <w:t xml:space="preserve"> and cooperation activities between the members of the cluster</w:t>
            </w:r>
            <w:r w:rsidR="00103C47">
              <w:rPr>
                <w:rFonts w:cstheme="minorHAnsi"/>
                <w:sz w:val="24"/>
                <w:lang w:val="en-GB"/>
              </w:rPr>
              <w:t xml:space="preserve"> / into the cluster ecosystem</w:t>
            </w:r>
            <w:r>
              <w:rPr>
                <w:rFonts w:cstheme="minorHAnsi"/>
                <w:sz w:val="24"/>
                <w:lang w:val="en-GB"/>
              </w:rPr>
              <w:t xml:space="preserve">. </w:t>
            </w:r>
          </w:p>
          <w:p w:rsidR="00D24A91" w:rsidRDefault="00D24A91" w:rsidP="00103C47">
            <w:pPr>
              <w:spacing w:after="60"/>
              <w:ind w:left="7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EF7523">
              <w:rPr>
                <w:sz w:val="24"/>
                <w:lang w:val="en-GB"/>
              </w:rPr>
              <w:t xml:space="preserve">&gt; </w:t>
            </w:r>
            <w:r w:rsidRPr="00D24A91">
              <w:rPr>
                <w:i/>
                <w:sz w:val="24"/>
                <w:lang w:val="en-GB"/>
              </w:rPr>
              <w:t xml:space="preserve">Examples should cover </w:t>
            </w:r>
            <w:r>
              <w:rPr>
                <w:i/>
                <w:sz w:val="24"/>
                <w:lang w:val="en-GB"/>
              </w:rPr>
              <w:t xml:space="preserve">activities implemented to support cooperation and networking </w:t>
            </w:r>
            <w:r w:rsidRPr="00D24A91">
              <w:rPr>
                <w:i/>
                <w:sz w:val="24"/>
                <w:lang w:val="en-GB"/>
              </w:rPr>
              <w:t xml:space="preserve">between the </w:t>
            </w:r>
            <w:r>
              <w:rPr>
                <w:i/>
                <w:sz w:val="24"/>
                <w:lang w:val="en-GB"/>
              </w:rPr>
              <w:t xml:space="preserve">members, including on building partnerships </w:t>
            </w:r>
            <w:r w:rsidRPr="00D24A91">
              <w:rPr>
                <w:i/>
                <w:sz w:val="24"/>
                <w:lang w:val="en-GB"/>
              </w:rPr>
              <w:t>with respect to the development of innovative products or services</w:t>
            </w:r>
            <w:r>
              <w:rPr>
                <w:i/>
                <w:sz w:val="24"/>
                <w:lang w:val="en-GB"/>
              </w:rPr>
              <w:t xml:space="preserve"> or research and innovation projects</w:t>
            </w:r>
            <w:r w:rsidRPr="00D24A91">
              <w:rPr>
                <w:i/>
                <w:sz w:val="24"/>
                <w:lang w:val="en-GB"/>
              </w:rPr>
              <w:t>.</w:t>
            </w:r>
          </w:p>
        </w:tc>
      </w:tr>
      <w:tr w:rsidR="00650C0F" w:rsidRPr="0070021A" w:rsidTr="00103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0C0F" w:rsidRDefault="00D24A91" w:rsidP="00650C0F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  <w:tc>
          <w:tcPr>
            <w:tcW w:w="8216" w:type="dxa"/>
          </w:tcPr>
          <w:p w:rsidR="00650C0F" w:rsidRPr="00650C0F" w:rsidRDefault="00D24A91" w:rsidP="00103C4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lang w:val="en-GB"/>
              </w:rPr>
              <w:t>Cluster to cluster cooperation</w:t>
            </w:r>
            <w:r w:rsidR="00650C0F" w:rsidRPr="00650C0F">
              <w:rPr>
                <w:rFonts w:cstheme="minorHAnsi"/>
                <w:sz w:val="24"/>
                <w:lang w:val="en-GB"/>
              </w:rPr>
              <w:t xml:space="preserve">: Efforts to sustain networking </w:t>
            </w:r>
            <w:r>
              <w:rPr>
                <w:rFonts w:cstheme="minorHAnsi"/>
                <w:sz w:val="24"/>
                <w:lang w:val="en-GB"/>
              </w:rPr>
              <w:t>with other clusters in Europe and beyond</w:t>
            </w:r>
            <w:r w:rsidR="00650C0F" w:rsidRPr="00650C0F">
              <w:rPr>
                <w:rFonts w:cstheme="minorHAnsi"/>
                <w:sz w:val="24"/>
                <w:lang w:val="en-GB"/>
              </w:rPr>
              <w:t xml:space="preserve"> which help building up strategic and long-term partnerships for future business relations.</w:t>
            </w:r>
          </w:p>
          <w:p w:rsidR="00650C0F" w:rsidRDefault="00650C0F" w:rsidP="00103C47">
            <w:pPr>
              <w:pStyle w:val="Paragraphedeliste"/>
              <w:spacing w:after="60"/>
              <w:ind w:left="714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EF7523">
              <w:rPr>
                <w:sz w:val="24"/>
                <w:lang w:val="en-GB"/>
              </w:rPr>
              <w:t xml:space="preserve">&gt; </w:t>
            </w:r>
            <w:r w:rsidRPr="00D24A91">
              <w:rPr>
                <w:i/>
                <w:sz w:val="24"/>
                <w:lang w:val="en-GB"/>
              </w:rPr>
              <w:t>Examples should cover successful international cooperation between cluster partners with respect to the development of innovative products or services.</w:t>
            </w:r>
          </w:p>
        </w:tc>
      </w:tr>
      <w:tr w:rsidR="00650C0F" w:rsidRPr="0070021A" w:rsidTr="0010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0C0F" w:rsidRDefault="00D24A91" w:rsidP="00650C0F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8216" w:type="dxa"/>
          </w:tcPr>
          <w:p w:rsidR="00650C0F" w:rsidRPr="00650C0F" w:rsidRDefault="00650C0F" w:rsidP="00103C4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en-GB"/>
              </w:rPr>
            </w:pPr>
            <w:r w:rsidRPr="00650C0F">
              <w:rPr>
                <w:rFonts w:cstheme="minorHAnsi"/>
                <w:b/>
                <w:bCs/>
                <w:sz w:val="24"/>
                <w:lang w:val="en-GB"/>
              </w:rPr>
              <w:t>Active participation in cross sectoral collaboration</w:t>
            </w:r>
            <w:r w:rsidR="00103C47">
              <w:rPr>
                <w:rFonts w:cstheme="minorHAnsi"/>
                <w:sz w:val="24"/>
                <w:lang w:val="en-GB"/>
              </w:rPr>
              <w:t>:</w:t>
            </w:r>
            <w:r w:rsidRPr="00650C0F">
              <w:rPr>
                <w:rFonts w:cstheme="minorHAnsi"/>
                <w:sz w:val="24"/>
                <w:lang w:val="en-GB"/>
              </w:rPr>
              <w:t xml:space="preserve"> Adding value to existing industries and facilitating the development of emerging industries can be achieved through open cross sectoral collaboration along and across different value chains.</w:t>
            </w:r>
          </w:p>
          <w:p w:rsidR="00650C0F" w:rsidRPr="00D24A91" w:rsidRDefault="00650C0F" w:rsidP="00103C47">
            <w:pPr>
              <w:pStyle w:val="Paragraphedeliste"/>
              <w:spacing w:after="60"/>
              <w:ind w:left="714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en-GB"/>
              </w:rPr>
            </w:pPr>
            <w:r w:rsidRPr="00D24A91">
              <w:rPr>
                <w:i/>
                <w:sz w:val="24"/>
                <w:lang w:val="en-GB"/>
              </w:rPr>
              <w:t xml:space="preserve">&gt; Examples should cover successful cross sectoral collaboration between cluster partners </w:t>
            </w:r>
            <w:r w:rsidR="00103C47">
              <w:rPr>
                <w:i/>
                <w:sz w:val="24"/>
                <w:lang w:val="en-GB"/>
              </w:rPr>
              <w:t xml:space="preserve">supported by the cluster management, </w:t>
            </w:r>
            <w:r w:rsidRPr="00D24A91">
              <w:rPr>
                <w:i/>
                <w:sz w:val="24"/>
                <w:lang w:val="en-GB"/>
              </w:rPr>
              <w:t>with respect to the development of new products or services for SMEs around new value chains and that reflect the sector priorities.</w:t>
            </w:r>
          </w:p>
        </w:tc>
      </w:tr>
    </w:tbl>
    <w:p w:rsidR="00472ED2" w:rsidRPr="00EF7523" w:rsidRDefault="00472ED2" w:rsidP="00E44BFD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4D4D4D"/>
          <w:sz w:val="24"/>
          <w:szCs w:val="24"/>
          <w:lang w:val="en-GB"/>
        </w:rPr>
      </w:pPr>
      <w:r w:rsidRPr="00EF7523">
        <w:rPr>
          <w:rFonts w:ascii="GillSans-Bold" w:hAnsi="GillSans-Bold" w:cs="GillSans-Bold"/>
          <w:b/>
          <w:bCs/>
          <w:noProof/>
          <w:color w:val="4D4D4D"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96520</wp:posOffset>
            </wp:positionV>
            <wp:extent cx="306070" cy="306070"/>
            <wp:effectExtent l="0" t="0" r="0" b="0"/>
            <wp:wrapThrough wrapText="bothSides">
              <wp:wrapPolygon edited="0">
                <wp:start x="5378" y="0"/>
                <wp:lineTo x="0" y="5378"/>
                <wp:lineTo x="0" y="14788"/>
                <wp:lineTo x="5378" y="20166"/>
                <wp:lineTo x="16133" y="20166"/>
                <wp:lineTo x="20166" y="14788"/>
                <wp:lineTo x="20166" y="5378"/>
                <wp:lineTo x="14788" y="0"/>
                <wp:lineTo x="5378" y="0"/>
              </wp:wrapPolygon>
            </wp:wrapThrough>
            <wp:docPr id="1" name="Grafik 1" descr="C:\Users\kschneider\AppData\Local\Microsoft\Windows\Temporary Internet Files\Content.IE5\8JD1VWEB\MC9004421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chneider\AppData\Local\Microsoft\Windows\Temporary Internet Files\Content.IE5\8JD1VWEB\MC900442128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BFD" w:rsidRPr="005B73F6" w:rsidRDefault="007A167C" w:rsidP="00E44BFD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4D4D4D"/>
          <w:sz w:val="24"/>
          <w:szCs w:val="24"/>
          <w:lang w:val="fr-FR"/>
        </w:rPr>
      </w:pPr>
      <w:r>
        <w:rPr>
          <w:rFonts w:ascii="GillSans-Bold" w:hAnsi="GillSans-Bold" w:cs="GillSans-Bold"/>
          <w:b/>
          <w:bCs/>
          <w:color w:val="4D4D4D"/>
          <w:sz w:val="24"/>
          <w:szCs w:val="24"/>
          <w:lang w:val="fr-FR"/>
        </w:rPr>
        <w:t>Maximum: 2</w:t>
      </w:r>
      <w:r w:rsidR="00E44BFD" w:rsidRPr="005B73F6">
        <w:rPr>
          <w:rFonts w:ascii="GillSans-Bold" w:hAnsi="GillSans-Bold" w:cs="GillSans-Bold"/>
          <w:b/>
          <w:bCs/>
          <w:color w:val="4D4D4D"/>
          <w:sz w:val="24"/>
          <w:szCs w:val="24"/>
          <w:lang w:val="fr-FR"/>
        </w:rPr>
        <w:t xml:space="preserve"> page</w:t>
      </w:r>
      <w:r>
        <w:rPr>
          <w:rFonts w:ascii="GillSans-Bold" w:hAnsi="GillSans-Bold" w:cs="GillSans-Bold"/>
          <w:b/>
          <w:bCs/>
          <w:color w:val="4D4D4D"/>
          <w:sz w:val="24"/>
          <w:szCs w:val="24"/>
          <w:lang w:val="fr-FR"/>
        </w:rPr>
        <w:t>s</w:t>
      </w:r>
      <w:r w:rsidR="00650C0F">
        <w:rPr>
          <w:rFonts w:ascii="GillSans-Bold" w:hAnsi="GillSans-Bold" w:cs="GillSans-Bold"/>
          <w:b/>
          <w:bCs/>
          <w:color w:val="4D4D4D"/>
          <w:sz w:val="24"/>
          <w:szCs w:val="24"/>
          <w:lang w:val="fr-FR"/>
        </w:rPr>
        <w:t xml:space="preserve"> </w:t>
      </w:r>
      <w:proofErr w:type="spellStart"/>
      <w:r w:rsidR="00650C0F">
        <w:rPr>
          <w:rFonts w:ascii="GillSans-Bold" w:hAnsi="GillSans-Bold" w:cs="GillSans-Bold"/>
          <w:b/>
          <w:bCs/>
          <w:color w:val="4D4D4D"/>
          <w:sz w:val="24"/>
          <w:szCs w:val="24"/>
          <w:lang w:val="fr-FR"/>
        </w:rPr>
        <w:t>overall</w:t>
      </w:r>
      <w:proofErr w:type="spellEnd"/>
    </w:p>
    <w:sdt>
      <w:sdtPr>
        <w:rPr>
          <w:rFonts w:ascii="GillSans-Bold" w:hAnsi="GillSans-Bold" w:cs="GillSans-Bold"/>
          <w:b/>
          <w:bCs/>
          <w:color w:val="4D4D4D"/>
          <w:sz w:val="24"/>
          <w:szCs w:val="24"/>
          <w:lang w:val="fr-FR"/>
        </w:rPr>
        <w:id w:val="15142863"/>
      </w:sdtPr>
      <w:sdtEndPr>
        <w:rPr>
          <w:rFonts w:asciiTheme="minorHAnsi" w:hAnsiTheme="minorHAnsi" w:cstheme="minorBidi"/>
          <w:b w:val="0"/>
          <w:bCs w:val="0"/>
          <w:color w:val="A6A6A6" w:themeColor="background1" w:themeShade="A6"/>
          <w:sz w:val="22"/>
          <w:szCs w:val="22"/>
        </w:rPr>
      </w:sdtEndPr>
      <w:sdtContent>
        <w:p w:rsidR="00472ED2" w:rsidRPr="005B73F6" w:rsidRDefault="00472ED2">
          <w:pPr>
            <w:rPr>
              <w:rFonts w:ascii="GillSans-Bold" w:hAnsi="GillSans-Bold" w:cs="GillSans-Bold"/>
              <w:b/>
              <w:bCs/>
              <w:color w:val="4D4D4D"/>
              <w:sz w:val="24"/>
              <w:szCs w:val="24"/>
              <w:lang w:val="fr-FR"/>
            </w:rPr>
          </w:pPr>
        </w:p>
        <w:p w:rsidR="00D24A91" w:rsidRDefault="00E44BFD" w:rsidP="00472ED2">
          <w:pPr>
            <w:spacing w:after="0" w:line="360" w:lineRule="auto"/>
            <w:rPr>
              <w:color w:val="A6A6A6" w:themeColor="background1" w:themeShade="A6"/>
              <w:lang w:val="fr-FR"/>
            </w:rPr>
          </w:pPr>
          <w:r w:rsidRPr="005B73F6">
            <w:rPr>
              <w:color w:val="A6A6A6" w:themeColor="background1" w:themeShade="A6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 w:rsidR="00472ED2" w:rsidRPr="005B73F6">
            <w:rPr>
              <w:color w:val="A6A6A6" w:themeColor="background1" w:themeShade="A6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  <w:p w:rsidR="00546C95" w:rsidRPr="00D24A91" w:rsidRDefault="00D24A91" w:rsidP="00D24A91">
          <w:pPr>
            <w:rPr>
              <w:color w:val="A6A6A6" w:themeColor="background1" w:themeShade="A6"/>
              <w:lang w:val="fr-FR"/>
            </w:rPr>
          </w:pPr>
          <w:r>
            <w:rPr>
              <w:color w:val="A6A6A6" w:themeColor="background1" w:themeShade="A6"/>
              <w:lang w:val="fr-FR"/>
            </w:rPr>
            <w:br w:type="page"/>
          </w:r>
        </w:p>
      </w:sdtContent>
    </w:sdt>
    <w:p w:rsidR="00546C95" w:rsidRPr="00650C0F" w:rsidRDefault="00D24A91" w:rsidP="00650C0F">
      <w:pPr>
        <w:pStyle w:val="Paragraphedeliste"/>
        <w:numPr>
          <w:ilvl w:val="0"/>
          <w:numId w:val="10"/>
        </w:num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fr-FR"/>
        </w:rPr>
      </w:pPr>
      <w:proofErr w:type="spellStart"/>
      <w:r>
        <w:rPr>
          <w:rFonts w:asciiTheme="majorHAnsi" w:hAnsiTheme="majorHAnsi" w:cs="GillSans"/>
          <w:b/>
          <w:color w:val="9D1A35"/>
          <w:sz w:val="26"/>
          <w:szCs w:val="28"/>
          <w:lang w:val="fr-FR"/>
        </w:rPr>
        <w:t>Special</w:t>
      </w:r>
      <w:proofErr w:type="spellEnd"/>
      <w:r>
        <w:rPr>
          <w:rFonts w:asciiTheme="majorHAnsi" w:hAnsiTheme="majorHAnsi" w:cs="GillSans"/>
          <w:b/>
          <w:color w:val="9D1A35"/>
          <w:sz w:val="26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GillSans"/>
          <w:b/>
          <w:color w:val="9D1A35"/>
          <w:sz w:val="26"/>
          <w:szCs w:val="28"/>
          <w:lang w:val="fr-FR"/>
        </w:rPr>
        <w:t>highlight</w:t>
      </w:r>
      <w:proofErr w:type="spellEnd"/>
      <w:r>
        <w:rPr>
          <w:rFonts w:asciiTheme="majorHAnsi" w:hAnsiTheme="majorHAnsi" w:cs="GillSans"/>
          <w:b/>
          <w:color w:val="9D1A35"/>
          <w:sz w:val="26"/>
          <w:szCs w:val="28"/>
          <w:lang w:val="fr-FR"/>
        </w:rPr>
        <w:t xml:space="preserve"> on the ECCP</w:t>
      </w:r>
    </w:p>
    <w:p w:rsidR="00E44BFD" w:rsidRPr="00650C0F" w:rsidRDefault="00D24A91" w:rsidP="00865320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Please use this space to highlight, in a few lines, your most significant activity related to your participation to the European Cluster Collaboration Platform services this year. </w:t>
      </w:r>
    </w:p>
    <w:p w:rsidR="00546C95" w:rsidRPr="00650C0F" w:rsidRDefault="00546C95" w:rsidP="00E44B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CECECE"/>
          <w:sz w:val="24"/>
          <w:szCs w:val="24"/>
          <w:lang w:val="en-GB"/>
        </w:rPr>
      </w:pPr>
    </w:p>
    <w:sdt>
      <w:sdtPr>
        <w:rPr>
          <w:color w:val="A6A6A6" w:themeColor="background1" w:themeShade="A6"/>
          <w:lang w:val="en-US"/>
        </w:rPr>
        <w:id w:val="15142864"/>
      </w:sdtPr>
      <w:sdtEndPr>
        <w:rPr>
          <w:lang w:val="en-GB"/>
        </w:rPr>
      </w:sdtEndPr>
      <w:sdtContent>
        <w:p w:rsidR="00B4364B" w:rsidRPr="00EF7523" w:rsidRDefault="00B4364B" w:rsidP="00B4364B">
          <w:pPr>
            <w:autoSpaceDE w:val="0"/>
            <w:autoSpaceDN w:val="0"/>
            <w:adjustRightInd w:val="0"/>
            <w:spacing w:after="0" w:line="360" w:lineRule="auto"/>
            <w:rPr>
              <w:rFonts w:ascii="Helvetica" w:hAnsi="Helvetica" w:cs="Helvetica"/>
              <w:color w:val="CECECE"/>
              <w:sz w:val="24"/>
              <w:szCs w:val="24"/>
              <w:lang w:val="en-GB"/>
            </w:rPr>
          </w:pPr>
          <w:r w:rsidRPr="004834AE">
            <w:rPr>
              <w:color w:val="A6A6A6" w:themeColor="background1" w:themeShade="A6"/>
              <w:lang w:val="en-GB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 w:rsidRPr="00147DAF">
            <w:rPr>
              <w:color w:val="A6A6A6" w:themeColor="background1" w:themeShade="A6"/>
              <w:lang w:val="en-US"/>
            </w:rPr>
            <w:t>--</w:t>
          </w:r>
          <w:r w:rsidRPr="00EF7523">
            <w:rPr>
              <w:color w:val="A6A6A6" w:themeColor="background1" w:themeShade="A6"/>
              <w:lang w:val="en-GB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sdtContent>
    </w:sdt>
    <w:p w:rsidR="00D24A91" w:rsidRPr="00D24A91" w:rsidRDefault="00D24A91" w:rsidP="00D24A91">
      <w:pPr>
        <w:pStyle w:val="Paragraphedeliste"/>
        <w:numPr>
          <w:ilvl w:val="0"/>
          <w:numId w:val="10"/>
        </w:num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  <w:r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>Other information</w:t>
      </w:r>
    </w:p>
    <w:p w:rsidR="00D24A91" w:rsidRPr="00650C0F" w:rsidRDefault="00D24A91" w:rsidP="00D24A91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650C0F">
        <w:rPr>
          <w:rFonts w:cstheme="minorHAnsi"/>
          <w:b/>
          <w:bCs/>
          <w:sz w:val="24"/>
          <w:szCs w:val="24"/>
          <w:lang w:val="en-GB"/>
        </w:rPr>
        <w:t>Provide us with any additional information which you judge would be useful for the jury to conside</w:t>
      </w:r>
      <w:r w:rsidR="00103C47">
        <w:rPr>
          <w:rFonts w:cstheme="minorHAnsi"/>
          <w:b/>
          <w:bCs/>
          <w:sz w:val="24"/>
          <w:szCs w:val="24"/>
          <w:lang w:val="en-GB"/>
        </w:rPr>
        <w:t xml:space="preserve">r when evaluating your proposal </w:t>
      </w:r>
      <w:r w:rsidR="00103C47" w:rsidRPr="00103C47">
        <w:rPr>
          <w:rFonts w:cstheme="minorHAnsi"/>
          <w:b/>
          <w:bCs/>
          <w:i/>
          <w:sz w:val="24"/>
          <w:szCs w:val="24"/>
          <w:lang w:val="en-GB"/>
        </w:rPr>
        <w:t>(optional).</w:t>
      </w:r>
      <w:r w:rsidR="00103C47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:rsidR="00D24A91" w:rsidRPr="00650C0F" w:rsidRDefault="00D24A91" w:rsidP="00D24A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CECECE"/>
          <w:sz w:val="24"/>
          <w:szCs w:val="24"/>
          <w:lang w:val="en-GB"/>
        </w:rPr>
      </w:pPr>
    </w:p>
    <w:sdt>
      <w:sdtPr>
        <w:rPr>
          <w:color w:val="A6A6A6" w:themeColor="background1" w:themeShade="A6"/>
          <w:lang w:val="en-US"/>
        </w:rPr>
        <w:id w:val="1089652371"/>
      </w:sdtPr>
      <w:sdtEndPr>
        <w:rPr>
          <w:lang w:val="en-GB"/>
        </w:rPr>
      </w:sdtEndPr>
      <w:sdtContent>
        <w:p w:rsidR="00D24A91" w:rsidRPr="00EF7523" w:rsidRDefault="00D24A91" w:rsidP="00D24A91">
          <w:pPr>
            <w:autoSpaceDE w:val="0"/>
            <w:autoSpaceDN w:val="0"/>
            <w:adjustRightInd w:val="0"/>
            <w:spacing w:after="0" w:line="360" w:lineRule="auto"/>
            <w:rPr>
              <w:rFonts w:ascii="Helvetica" w:hAnsi="Helvetica" w:cs="Helvetica"/>
              <w:color w:val="CECECE"/>
              <w:sz w:val="24"/>
              <w:szCs w:val="24"/>
              <w:lang w:val="en-GB"/>
            </w:rPr>
          </w:pPr>
          <w:r w:rsidRPr="004834AE">
            <w:rPr>
              <w:color w:val="A6A6A6" w:themeColor="background1" w:themeShade="A6"/>
              <w:lang w:val="en-GB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 w:rsidRPr="00147DAF">
            <w:rPr>
              <w:color w:val="A6A6A6" w:themeColor="background1" w:themeShade="A6"/>
              <w:lang w:val="en-US"/>
            </w:rPr>
            <w:t>--</w:t>
          </w:r>
          <w:r w:rsidRPr="00EF7523">
            <w:rPr>
              <w:color w:val="A6A6A6" w:themeColor="background1" w:themeShade="A6"/>
              <w:lang w:val="en-GB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sdtContent>
    </w:sdt>
    <w:p w:rsidR="00D24A91" w:rsidRDefault="00D24A91" w:rsidP="00D24A91">
      <w:pPr>
        <w:rPr>
          <w:rFonts w:asciiTheme="majorHAnsi" w:hAnsiTheme="majorHAnsi" w:cs="GillSans"/>
          <w:b/>
          <w:color w:val="7F1A35"/>
          <w:sz w:val="26"/>
          <w:szCs w:val="28"/>
          <w:lang w:val="en-GB"/>
        </w:rPr>
      </w:pPr>
      <w:r>
        <w:rPr>
          <w:rFonts w:asciiTheme="majorHAnsi" w:hAnsiTheme="majorHAnsi" w:cs="GillSans"/>
          <w:b/>
          <w:color w:val="7F1A35"/>
          <w:sz w:val="26"/>
          <w:szCs w:val="28"/>
          <w:lang w:val="en-GB"/>
        </w:rPr>
        <w:br w:type="page"/>
      </w:r>
    </w:p>
    <w:p w:rsidR="00D24A91" w:rsidRDefault="00D24A91">
      <w:pPr>
        <w:rPr>
          <w:rFonts w:asciiTheme="majorHAnsi" w:hAnsiTheme="majorHAnsi" w:cs="GillSans"/>
          <w:b/>
          <w:color w:val="7F1A35"/>
          <w:sz w:val="26"/>
          <w:szCs w:val="28"/>
          <w:lang w:val="en-GB"/>
        </w:rPr>
      </w:pPr>
    </w:p>
    <w:p w:rsidR="00DB3209" w:rsidRPr="00DB3209" w:rsidRDefault="00DB3209" w:rsidP="00DB320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lev"/>
          <w:color w:val="FBA931"/>
        </w:rPr>
      </w:pPr>
      <w:r w:rsidRPr="00DB3209">
        <w:rPr>
          <w:rStyle w:val="lev"/>
          <w:rFonts w:cstheme="minorHAnsi"/>
          <w:bCs w:val="0"/>
          <w:color w:val="FBA931"/>
          <w:sz w:val="36"/>
          <w:lang w:val="en-GB"/>
        </w:rPr>
        <w:t>RELEASE AND ETHIC STATEMENTS</w:t>
      </w:r>
    </w:p>
    <w:p w:rsidR="00DB3209" w:rsidRPr="00EF7523" w:rsidRDefault="00DB3209" w:rsidP="00DB3209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i/>
          <w:color w:val="000000"/>
          <w:sz w:val="28"/>
          <w:szCs w:val="28"/>
          <w:lang w:val="en-GB"/>
        </w:rPr>
      </w:pPr>
    </w:p>
    <w:p w:rsidR="00DB3209" w:rsidRPr="00EF7523" w:rsidRDefault="00DB3209" w:rsidP="00DB3209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  <w:r w:rsidRPr="00EF7523"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>Release Statement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  <w:gridCol w:w="570"/>
      </w:tblGrid>
      <w:tr w:rsidR="00DB3209" w:rsidRPr="00EF7523" w:rsidTr="00605B5D">
        <w:trPr>
          <w:trHeight w:val="1025"/>
        </w:trPr>
        <w:tc>
          <w:tcPr>
            <w:tcW w:w="8676" w:type="dxa"/>
          </w:tcPr>
          <w:p w:rsidR="00DB3209" w:rsidRPr="00EF7523" w:rsidRDefault="00DB3209" w:rsidP="00605B5D">
            <w:pPr>
              <w:autoSpaceDE w:val="0"/>
              <w:autoSpaceDN w:val="0"/>
              <w:adjustRightInd w:val="0"/>
              <w:spacing w:before="240"/>
              <w:rPr>
                <w:rFonts w:ascii="GillSans-Bold" w:hAnsi="GillSans-Bold" w:cs="GillSans-Bold"/>
                <w:b/>
                <w:bCs/>
                <w:color w:val="4D4D4D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I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understand that this application will be reviewed by members of the technical committee and award-jury.</w:t>
            </w:r>
          </w:p>
        </w:tc>
        <w:tc>
          <w:tcPr>
            <w:tcW w:w="572" w:type="dxa"/>
            <w:vAlign w:val="center"/>
          </w:tcPr>
          <w:p w:rsidR="00DB3209" w:rsidRPr="00EF7523" w:rsidRDefault="0054510B" w:rsidP="00605B5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51"/>
            <w:r w:rsidR="00DB3209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51"/>
          </w:p>
          <w:p w:rsidR="00DB3209" w:rsidRPr="00EF7523" w:rsidRDefault="00DB3209" w:rsidP="00605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yes</w:t>
            </w:r>
          </w:p>
        </w:tc>
      </w:tr>
    </w:tbl>
    <w:p w:rsidR="00DB3209" w:rsidRPr="00EF7523" w:rsidRDefault="00DB3209" w:rsidP="00DB3209">
      <w:pPr>
        <w:autoSpaceDE w:val="0"/>
        <w:autoSpaceDN w:val="0"/>
        <w:adjustRightInd w:val="0"/>
        <w:spacing w:after="0" w:line="240" w:lineRule="auto"/>
        <w:rPr>
          <w:rStyle w:val="lev"/>
        </w:rPr>
      </w:pPr>
    </w:p>
    <w:p w:rsidR="00DB3209" w:rsidRPr="00EF7523" w:rsidRDefault="00DB3209" w:rsidP="00DB3209">
      <w:pPr>
        <w:autoSpaceDE w:val="0"/>
        <w:autoSpaceDN w:val="0"/>
        <w:adjustRightInd w:val="0"/>
        <w:spacing w:after="0" w:line="240" w:lineRule="auto"/>
        <w:rPr>
          <w:rStyle w:val="lev"/>
        </w:rPr>
      </w:pPr>
    </w:p>
    <w:p w:rsidR="00DB3209" w:rsidRPr="00EF7523" w:rsidRDefault="00DB3209" w:rsidP="00DB3209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9D1A35"/>
          <w:sz w:val="26"/>
          <w:szCs w:val="28"/>
          <w:lang w:val="en-GB"/>
        </w:rPr>
      </w:pPr>
      <w:r w:rsidRPr="00EF7523">
        <w:rPr>
          <w:rFonts w:asciiTheme="majorHAnsi" w:hAnsiTheme="majorHAnsi" w:cs="GillSans"/>
          <w:b/>
          <w:color w:val="9D1A35"/>
          <w:sz w:val="26"/>
          <w:szCs w:val="28"/>
          <w:lang w:val="en-GB"/>
        </w:rPr>
        <w:t>Ethic Statement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7"/>
        <w:gridCol w:w="565"/>
      </w:tblGrid>
      <w:tr w:rsidR="00DB3209" w:rsidRPr="00EF7523" w:rsidTr="00605B5D">
        <w:tc>
          <w:tcPr>
            <w:tcW w:w="8613" w:type="dxa"/>
          </w:tcPr>
          <w:p w:rsidR="00DB3209" w:rsidRPr="00EF7523" w:rsidRDefault="00DB3209" w:rsidP="00605B5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I state and attest that:</w:t>
            </w:r>
          </w:p>
          <w:p w:rsidR="00DB3209" w:rsidRPr="00EF7523" w:rsidRDefault="00DB3209" w:rsidP="00605B5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I have reviewed the info provided by my organisation in this application form.</w:t>
            </w:r>
          </w:p>
          <w:p w:rsidR="00DB3209" w:rsidRPr="00EF7523" w:rsidRDefault="00DB3209" w:rsidP="00605B5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to the best of my knowledge,</w:t>
            </w:r>
          </w:p>
          <w:p w:rsidR="00DB3209" w:rsidRPr="00EF7523" w:rsidRDefault="00DB3209" w:rsidP="00605B5D">
            <w:pPr>
              <w:pStyle w:val="Paragraphedeliste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no untrue statement of material fact is contained in this application and,</w:t>
            </w:r>
          </w:p>
          <w:p w:rsidR="00DB3209" w:rsidRPr="00EF7523" w:rsidRDefault="00DB3209" w:rsidP="00605B5D">
            <w:pPr>
              <w:pStyle w:val="Paragraphedeliste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>no omission of a material fact that I am legally permitted to disclose and that affect my organisation's ethical and legal practices has been made. This includes but is not limited to sanctions and ethical breaches.</w:t>
            </w:r>
          </w:p>
        </w:tc>
        <w:tc>
          <w:tcPr>
            <w:tcW w:w="567" w:type="dxa"/>
            <w:vAlign w:val="center"/>
          </w:tcPr>
          <w:p w:rsidR="00DB3209" w:rsidRPr="00EF7523" w:rsidRDefault="0054510B" w:rsidP="00605B5D">
            <w:pPr>
              <w:autoSpaceDE w:val="0"/>
              <w:autoSpaceDN w:val="0"/>
              <w:adjustRightInd w:val="0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52"/>
            <w:r w:rsidR="00DB3209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52"/>
          </w:p>
          <w:p w:rsidR="00DB3209" w:rsidRPr="00EF7523" w:rsidRDefault="00DB3209" w:rsidP="00605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</w:pPr>
            <w:r w:rsidRPr="00EF7523"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yes</w:t>
            </w:r>
          </w:p>
        </w:tc>
      </w:tr>
    </w:tbl>
    <w:p w:rsidR="00DB3209" w:rsidRPr="00EF7523" w:rsidRDefault="00DB3209" w:rsidP="00DB3209">
      <w:pPr>
        <w:autoSpaceDE w:val="0"/>
        <w:autoSpaceDN w:val="0"/>
        <w:adjustRightInd w:val="0"/>
        <w:spacing w:after="0" w:line="240" w:lineRule="auto"/>
        <w:rPr>
          <w:rStyle w:val="lev"/>
        </w:rPr>
      </w:pPr>
    </w:p>
    <w:p w:rsidR="00DB3209" w:rsidRPr="00EF7523" w:rsidRDefault="00DB3209" w:rsidP="00DB3209">
      <w:pPr>
        <w:autoSpaceDE w:val="0"/>
        <w:autoSpaceDN w:val="0"/>
        <w:adjustRightInd w:val="0"/>
        <w:spacing w:after="0" w:line="240" w:lineRule="auto"/>
        <w:rPr>
          <w:rStyle w:val="lev"/>
        </w:rPr>
      </w:pPr>
    </w:p>
    <w:p w:rsidR="00DB3209" w:rsidRPr="00EF7523" w:rsidRDefault="00DB3209" w:rsidP="00DB3209">
      <w:pPr>
        <w:pBdr>
          <w:bottom w:val="single" w:sz="4" w:space="1" w:color="9D1A35"/>
        </w:pBdr>
        <w:autoSpaceDE w:val="0"/>
        <w:autoSpaceDN w:val="0"/>
        <w:adjustRightInd w:val="0"/>
        <w:spacing w:after="0" w:line="240" w:lineRule="auto"/>
        <w:jc w:val="right"/>
        <w:rPr>
          <w:rFonts w:cs="GillSans"/>
          <w:b/>
          <w:bCs/>
          <w:color w:val="9D1A35"/>
          <w:sz w:val="26"/>
          <w:szCs w:val="28"/>
          <w:lang w:val="en-GB"/>
        </w:rPr>
      </w:pPr>
      <w:r w:rsidRPr="00EF7523">
        <w:rPr>
          <w:rFonts w:cs="GillSans"/>
          <w:b/>
          <w:bCs/>
          <w:color w:val="9D1A35"/>
          <w:sz w:val="26"/>
          <w:szCs w:val="28"/>
          <w:lang w:val="en-GB"/>
        </w:rPr>
        <w:t xml:space="preserve">European Cluster </w:t>
      </w:r>
      <w:r>
        <w:rPr>
          <w:rFonts w:cs="GillSans"/>
          <w:b/>
          <w:bCs/>
          <w:color w:val="9D1A35"/>
          <w:sz w:val="26"/>
          <w:szCs w:val="28"/>
          <w:lang w:val="en-GB"/>
        </w:rPr>
        <w:t>Conference 2016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  <w:gridCol w:w="567"/>
      </w:tblGrid>
      <w:tr w:rsidR="00DB3209" w:rsidRPr="00EF7523" w:rsidTr="00605B5D">
        <w:trPr>
          <w:trHeight w:val="622"/>
        </w:trPr>
        <w:tc>
          <w:tcPr>
            <w:tcW w:w="8520" w:type="dxa"/>
            <w:shd w:val="clear" w:color="auto" w:fill="auto"/>
            <w:noWrap/>
            <w:vAlign w:val="bottom"/>
          </w:tcPr>
          <w:p w:rsidR="00DB3209" w:rsidRPr="00EF7523" w:rsidRDefault="00DB3209" w:rsidP="00605B5D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643D2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I confirm that I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will be able</w:t>
            </w:r>
            <w:r w:rsidRPr="004643D2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to attend the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European Cluster Conference in Brussels on 1-2 December 2016 in case I am pre-selected by the jury.</w:t>
            </w:r>
            <w:r w:rsidRPr="00EF752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EF7523">
              <w:rPr>
                <w:rFonts w:cstheme="minorHAnsi"/>
                <w:bCs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B3209" w:rsidRPr="00EF7523" w:rsidRDefault="0054510B" w:rsidP="00605B5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pP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54"/>
            <w:r w:rsidR="00DB3209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instrText xml:space="preserve"> FORMCHECKBOX </w:instrText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</w:r>
            <w:r w:rsidR="00DC3A62"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separate"/>
            </w:r>
            <w:r>
              <w:rPr>
                <w:rFonts w:ascii="GillSans-Bold" w:hAnsi="GillSans-Bold" w:cs="GillSans-Bold"/>
                <w:bCs/>
                <w:color w:val="4D4D4D"/>
                <w:szCs w:val="24"/>
                <w:lang w:val="en-GB"/>
              </w:rPr>
              <w:fldChar w:fldCharType="end"/>
            </w:r>
            <w:bookmarkEnd w:id="53"/>
          </w:p>
          <w:p w:rsidR="00DB3209" w:rsidRPr="00EF7523" w:rsidRDefault="00DB3209" w:rsidP="006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343434"/>
                <w:lang w:val="en-GB"/>
              </w:rPr>
            </w:pPr>
            <w:r>
              <w:rPr>
                <w:rFonts w:ascii="GillSans-Bold" w:hAnsi="GillSans-Bold" w:cs="GillSans-Bold"/>
                <w:bCs/>
                <w:i/>
                <w:color w:val="4D4D4D"/>
                <w:sz w:val="16"/>
                <w:szCs w:val="24"/>
                <w:lang w:val="en-GB"/>
              </w:rPr>
              <w:t>yes</w:t>
            </w:r>
          </w:p>
        </w:tc>
      </w:tr>
    </w:tbl>
    <w:p w:rsidR="00DB3209" w:rsidRPr="00EF7523" w:rsidRDefault="00DB3209" w:rsidP="00DB3209">
      <w:pPr>
        <w:autoSpaceDE w:val="0"/>
        <w:autoSpaceDN w:val="0"/>
        <w:adjustRightInd w:val="0"/>
        <w:spacing w:after="0" w:line="240" w:lineRule="auto"/>
        <w:rPr>
          <w:rFonts w:ascii="GillSans-BoldItalic" w:hAnsi="GillSans-BoldItalic" w:cs="GillSans-BoldItalic"/>
          <w:bCs/>
          <w:i/>
          <w:iCs/>
          <w:color w:val="911C24"/>
          <w:sz w:val="26"/>
          <w:szCs w:val="26"/>
          <w:lang w:val="en-GB"/>
        </w:rPr>
      </w:pPr>
    </w:p>
    <w:p w:rsidR="00DB3209" w:rsidRPr="00EF7523" w:rsidRDefault="00DB3209" w:rsidP="00DB3209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911C24"/>
          <w:sz w:val="20"/>
          <w:szCs w:val="20"/>
          <w:lang w:val="en-GB"/>
        </w:rPr>
      </w:pPr>
      <w:r w:rsidRPr="00EF7523">
        <w:rPr>
          <w:rFonts w:ascii="GillSans-BoldItalic" w:hAnsi="GillSans-BoldItalic" w:cs="GillSans-BoldItalic"/>
          <w:b/>
          <w:bCs/>
          <w:i/>
          <w:iCs/>
          <w:color w:val="911C24"/>
          <w:sz w:val="20"/>
          <w:szCs w:val="20"/>
          <w:lang w:val="en-GB"/>
        </w:rPr>
        <w:t>NB</w:t>
      </w:r>
      <w:r w:rsidRPr="00EF7523">
        <w:rPr>
          <w:rFonts w:ascii="GillSans-Italic" w:hAnsi="GillSans-Italic" w:cs="GillSans-Italic"/>
          <w:i/>
          <w:iCs/>
          <w:color w:val="911C24"/>
          <w:sz w:val="20"/>
          <w:szCs w:val="20"/>
          <w:lang w:val="en-GB"/>
        </w:rPr>
        <w:t>: You may be contacted by jury members</w:t>
      </w:r>
      <w:r>
        <w:rPr>
          <w:rFonts w:ascii="GillSans-Italic" w:hAnsi="GillSans-Italic" w:cs="GillSans-Italic"/>
          <w:i/>
          <w:iCs/>
          <w:color w:val="911C24"/>
          <w:sz w:val="20"/>
          <w:szCs w:val="20"/>
          <w:lang w:val="en-GB"/>
        </w:rPr>
        <w:t xml:space="preserve"> or the technical committee</w:t>
      </w:r>
      <w:r w:rsidRPr="00EF7523">
        <w:rPr>
          <w:rFonts w:ascii="GillSans-Italic" w:hAnsi="GillSans-Italic" w:cs="GillSans-Italic"/>
          <w:i/>
          <w:iCs/>
          <w:color w:val="911C24"/>
          <w:sz w:val="20"/>
          <w:szCs w:val="20"/>
          <w:lang w:val="en-GB"/>
        </w:rPr>
        <w:t>, if necessary, for details on your application</w:t>
      </w:r>
    </w:p>
    <w:p w:rsidR="00B4364B" w:rsidRPr="00EF7523" w:rsidRDefault="00B4364B" w:rsidP="00B4364B">
      <w:pPr>
        <w:pBdr>
          <w:bottom w:val="single" w:sz="4" w:space="1" w:color="7F1A35"/>
        </w:pBd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GillSans"/>
          <w:b/>
          <w:color w:val="7F1A35"/>
          <w:sz w:val="26"/>
          <w:szCs w:val="28"/>
          <w:lang w:val="en-GB"/>
        </w:rPr>
      </w:pPr>
      <w:r w:rsidRPr="00EF7523">
        <w:rPr>
          <w:rFonts w:asciiTheme="majorHAnsi" w:hAnsiTheme="majorHAnsi" w:cs="GillSans"/>
          <w:b/>
          <w:color w:val="7F1A35"/>
          <w:sz w:val="26"/>
          <w:szCs w:val="28"/>
          <w:lang w:val="en-GB"/>
        </w:rPr>
        <w:sym w:font="Wingdings" w:char="F02A"/>
      </w:r>
      <w:r w:rsidRPr="00EF7523">
        <w:rPr>
          <w:rFonts w:asciiTheme="majorHAnsi" w:hAnsiTheme="majorHAnsi" w:cs="GillSans"/>
          <w:b/>
          <w:color w:val="7F1A35"/>
          <w:sz w:val="26"/>
          <w:szCs w:val="28"/>
          <w:lang w:val="en-GB"/>
        </w:rPr>
        <w:t xml:space="preserve"> Contact</w:t>
      </w:r>
    </w:p>
    <w:p w:rsidR="00B4364B" w:rsidRPr="00EF7523" w:rsidRDefault="00B4364B" w:rsidP="00E44B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1A35"/>
          <w:sz w:val="28"/>
          <w:szCs w:val="24"/>
          <w:lang w:val="en-GB"/>
        </w:rPr>
      </w:pPr>
    </w:p>
    <w:p w:rsidR="00483557" w:rsidRDefault="00E44353" w:rsidP="00B436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1A35"/>
          <w:sz w:val="32"/>
          <w:szCs w:val="24"/>
          <w:lang w:val="en-GB"/>
        </w:rPr>
      </w:pPr>
      <w:r>
        <w:rPr>
          <w:rFonts w:cstheme="minorHAnsi"/>
          <w:b/>
          <w:bCs/>
          <w:color w:val="7F1A35"/>
          <w:sz w:val="32"/>
          <w:szCs w:val="24"/>
          <w:lang w:val="en-GB"/>
        </w:rPr>
        <w:t xml:space="preserve">Now please </w:t>
      </w:r>
      <w:r w:rsidR="00D24A91">
        <w:rPr>
          <w:rFonts w:cstheme="minorHAnsi"/>
          <w:b/>
          <w:bCs/>
          <w:color w:val="7F1A35"/>
          <w:sz w:val="32"/>
          <w:szCs w:val="24"/>
          <w:lang w:val="en-GB"/>
        </w:rPr>
        <w:t xml:space="preserve">send this document </w:t>
      </w:r>
      <w:r w:rsidR="00E44BFD" w:rsidRPr="00EF7523">
        <w:rPr>
          <w:rFonts w:cstheme="minorHAnsi"/>
          <w:b/>
          <w:bCs/>
          <w:color w:val="7F1A35"/>
          <w:sz w:val="32"/>
          <w:szCs w:val="24"/>
          <w:lang w:val="en-GB"/>
        </w:rPr>
        <w:t>to</w:t>
      </w:r>
      <w:r w:rsidR="00DC7F12">
        <w:rPr>
          <w:rFonts w:cstheme="minorHAnsi"/>
          <w:b/>
          <w:bCs/>
          <w:color w:val="7F1A35"/>
          <w:sz w:val="32"/>
          <w:szCs w:val="24"/>
          <w:lang w:val="en-GB"/>
        </w:rPr>
        <w:t xml:space="preserve">: </w:t>
      </w:r>
      <w:hyperlink r:id="rId20" w:history="1">
        <w:r w:rsidR="00C5565C" w:rsidRPr="00706E61">
          <w:rPr>
            <w:rStyle w:val="Lienhypertexte"/>
            <w:rFonts w:cstheme="minorHAnsi"/>
            <w:b/>
            <w:bCs/>
            <w:sz w:val="32"/>
            <w:szCs w:val="24"/>
            <w:lang w:val="en-GB"/>
          </w:rPr>
          <w:t>m.pattinson@inno-group.com</w:t>
        </w:r>
      </w:hyperlink>
      <w:r w:rsidR="008360A1">
        <w:rPr>
          <w:rFonts w:cstheme="minorHAnsi"/>
          <w:b/>
          <w:bCs/>
          <w:sz w:val="32"/>
          <w:szCs w:val="24"/>
          <w:lang w:val="en-GB"/>
        </w:rPr>
        <w:t xml:space="preserve"> </w:t>
      </w:r>
      <w:r w:rsidR="006F1BC8">
        <w:rPr>
          <w:rFonts w:cstheme="minorHAnsi"/>
          <w:b/>
          <w:bCs/>
          <w:color w:val="7F1A35"/>
          <w:sz w:val="32"/>
          <w:szCs w:val="24"/>
          <w:lang w:val="en-GB"/>
        </w:rPr>
        <w:t xml:space="preserve">and </w:t>
      </w:r>
      <w:hyperlink r:id="rId21" w:history="1">
        <w:r w:rsidR="006F1BC8" w:rsidRPr="007B7E68">
          <w:rPr>
            <w:rStyle w:val="Lienhypertexte"/>
            <w:rFonts w:cstheme="minorHAnsi"/>
            <w:b/>
            <w:bCs/>
            <w:sz w:val="32"/>
            <w:szCs w:val="24"/>
            <w:lang w:val="en-GB"/>
          </w:rPr>
          <w:t>c.duran@inno-group.com</w:t>
        </w:r>
      </w:hyperlink>
      <w:r w:rsidR="006F1BC8">
        <w:rPr>
          <w:rFonts w:cstheme="minorHAnsi"/>
          <w:b/>
          <w:bCs/>
          <w:color w:val="7F1A35"/>
          <w:sz w:val="32"/>
          <w:szCs w:val="24"/>
          <w:lang w:val="en-GB"/>
        </w:rPr>
        <w:t xml:space="preserve"> </w:t>
      </w:r>
    </w:p>
    <w:p w:rsidR="00483557" w:rsidRDefault="006B0465" w:rsidP="0048355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i/>
          <w:color w:val="7F1A35"/>
          <w:sz w:val="32"/>
          <w:szCs w:val="24"/>
          <w:lang w:val="en-GB"/>
        </w:rPr>
      </w:pPr>
      <w:r>
        <w:rPr>
          <w:rFonts w:cstheme="minorHAnsi"/>
          <w:bCs/>
          <w:i/>
          <w:color w:val="7F1A35"/>
          <w:sz w:val="32"/>
          <w:szCs w:val="24"/>
          <w:lang w:val="en-GB"/>
        </w:rPr>
        <w:t>(</w:t>
      </w:r>
      <w:r w:rsidR="00E44353">
        <w:rPr>
          <w:rFonts w:cstheme="minorHAnsi"/>
          <w:bCs/>
          <w:i/>
          <w:color w:val="7F1A35"/>
          <w:sz w:val="32"/>
          <w:szCs w:val="24"/>
          <w:lang w:val="en-GB"/>
        </w:rPr>
        <w:t xml:space="preserve">Closing </w:t>
      </w:r>
      <w:r>
        <w:rPr>
          <w:rFonts w:cstheme="minorHAnsi"/>
          <w:bCs/>
          <w:i/>
          <w:color w:val="7F1A35"/>
          <w:sz w:val="32"/>
          <w:szCs w:val="24"/>
          <w:lang w:val="en-GB"/>
        </w:rPr>
        <w:t xml:space="preserve">Deadline </w:t>
      </w:r>
      <w:r w:rsidR="00DC7F12">
        <w:rPr>
          <w:rFonts w:cstheme="minorHAnsi"/>
          <w:bCs/>
          <w:i/>
          <w:color w:val="7F1A35"/>
          <w:sz w:val="32"/>
          <w:szCs w:val="24"/>
          <w:lang w:val="en-GB"/>
        </w:rPr>
        <w:t>for Submissions</w:t>
      </w:r>
      <w:r w:rsidR="00E44353">
        <w:rPr>
          <w:rFonts w:cstheme="minorHAnsi"/>
          <w:bCs/>
          <w:i/>
          <w:color w:val="7F1A35"/>
          <w:sz w:val="32"/>
          <w:szCs w:val="24"/>
          <w:lang w:val="en-GB"/>
        </w:rPr>
        <w:t xml:space="preserve">: </w:t>
      </w:r>
      <w:r w:rsidR="00DB3209">
        <w:rPr>
          <w:rFonts w:cstheme="minorHAnsi"/>
          <w:bCs/>
          <w:i/>
          <w:color w:val="7F1A35"/>
          <w:sz w:val="32"/>
          <w:szCs w:val="24"/>
          <w:lang w:val="en-GB"/>
        </w:rPr>
        <w:t>11</w:t>
      </w:r>
      <w:r w:rsidR="006E15A5" w:rsidRPr="006E15A5">
        <w:rPr>
          <w:rFonts w:cstheme="minorHAnsi"/>
          <w:bCs/>
          <w:i/>
          <w:color w:val="7F1A35"/>
          <w:sz w:val="32"/>
          <w:szCs w:val="24"/>
          <w:vertAlign w:val="superscript"/>
          <w:lang w:val="en-GB"/>
        </w:rPr>
        <w:t>th</w:t>
      </w:r>
      <w:r w:rsidR="00483557" w:rsidRPr="00483557">
        <w:rPr>
          <w:rFonts w:cstheme="minorHAnsi"/>
          <w:bCs/>
          <w:i/>
          <w:color w:val="7F1A35"/>
          <w:sz w:val="32"/>
          <w:szCs w:val="24"/>
          <w:lang w:val="en-GB"/>
        </w:rPr>
        <w:t xml:space="preserve"> </w:t>
      </w:r>
      <w:r w:rsidR="00DB3209">
        <w:rPr>
          <w:rFonts w:cstheme="minorHAnsi"/>
          <w:bCs/>
          <w:i/>
          <w:color w:val="7F1A35"/>
          <w:sz w:val="32"/>
          <w:szCs w:val="24"/>
          <w:lang w:val="en-GB"/>
        </w:rPr>
        <w:t>November</w:t>
      </w:r>
      <w:r w:rsidR="00483557" w:rsidRPr="00483557">
        <w:rPr>
          <w:rFonts w:cstheme="minorHAnsi"/>
          <w:bCs/>
          <w:i/>
          <w:color w:val="7F1A35"/>
          <w:sz w:val="32"/>
          <w:szCs w:val="24"/>
          <w:lang w:val="en-GB"/>
        </w:rPr>
        <w:t xml:space="preserve"> </w:t>
      </w:r>
      <w:r w:rsidR="00DB3209">
        <w:rPr>
          <w:rFonts w:cstheme="minorHAnsi"/>
          <w:bCs/>
          <w:i/>
          <w:color w:val="7F1A35"/>
          <w:sz w:val="32"/>
          <w:szCs w:val="24"/>
          <w:lang w:val="en-GB"/>
        </w:rPr>
        <w:t>2016 - Midnight</w:t>
      </w:r>
      <w:r w:rsidR="00483557" w:rsidRPr="00483557">
        <w:rPr>
          <w:rFonts w:cstheme="minorHAnsi"/>
          <w:bCs/>
          <w:i/>
          <w:color w:val="7F1A35"/>
          <w:sz w:val="32"/>
          <w:szCs w:val="24"/>
          <w:lang w:val="en-GB"/>
        </w:rPr>
        <w:t>)</w:t>
      </w:r>
      <w:r w:rsidR="00DC7F12">
        <w:rPr>
          <w:rFonts w:cstheme="minorHAnsi"/>
          <w:bCs/>
          <w:i/>
          <w:color w:val="7F1A35"/>
          <w:sz w:val="32"/>
          <w:szCs w:val="24"/>
          <w:lang w:val="en-GB"/>
        </w:rPr>
        <w:t>.</w:t>
      </w:r>
      <w:r w:rsidR="006E15A5" w:rsidRPr="006E15A5">
        <w:rPr>
          <w:noProof/>
          <w:lang w:val="en-US" w:eastAsia="fr-FR"/>
        </w:rPr>
        <w:t xml:space="preserve"> </w:t>
      </w:r>
    </w:p>
    <w:p w:rsidR="00DC7F12" w:rsidRPr="00103C47" w:rsidRDefault="00103C47" w:rsidP="0048355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7F1A35"/>
          <w:sz w:val="28"/>
          <w:szCs w:val="24"/>
          <w:lang w:val="en-GB"/>
        </w:rPr>
      </w:pPr>
      <w:r w:rsidRPr="00103C47">
        <w:rPr>
          <w:rFonts w:cstheme="minorHAnsi"/>
          <w:bCs/>
          <w:i/>
          <w:color w:val="7F1A35"/>
          <w:sz w:val="28"/>
          <w:szCs w:val="24"/>
          <w:lang w:val="en-GB"/>
        </w:rPr>
        <w:t xml:space="preserve">A jury composed of international experts will pre-select 3 applicants. </w:t>
      </w:r>
      <w:r w:rsidR="00DC7F12" w:rsidRPr="00103C47">
        <w:rPr>
          <w:rFonts w:cstheme="minorHAnsi"/>
          <w:bCs/>
          <w:i/>
          <w:color w:val="7F1A35"/>
          <w:sz w:val="28"/>
          <w:szCs w:val="24"/>
          <w:lang w:val="en-GB"/>
        </w:rPr>
        <w:t xml:space="preserve">The winner will </w:t>
      </w:r>
      <w:r w:rsidRPr="00103C47">
        <w:rPr>
          <w:rFonts w:cstheme="minorHAnsi"/>
          <w:bCs/>
          <w:i/>
          <w:color w:val="7F1A35"/>
          <w:sz w:val="28"/>
          <w:szCs w:val="24"/>
          <w:lang w:val="en-GB"/>
        </w:rPr>
        <w:t xml:space="preserve">then </w:t>
      </w:r>
      <w:r w:rsidR="00DC7F12" w:rsidRPr="00103C47">
        <w:rPr>
          <w:rFonts w:cstheme="minorHAnsi"/>
          <w:bCs/>
          <w:i/>
          <w:color w:val="7F1A35"/>
          <w:sz w:val="28"/>
          <w:szCs w:val="24"/>
          <w:lang w:val="en-GB"/>
        </w:rPr>
        <w:t>be</w:t>
      </w:r>
      <w:r w:rsidRPr="00103C47">
        <w:rPr>
          <w:rFonts w:cstheme="minorHAnsi"/>
          <w:bCs/>
          <w:i/>
          <w:color w:val="7F1A35"/>
          <w:sz w:val="28"/>
          <w:szCs w:val="24"/>
          <w:lang w:val="en-GB"/>
        </w:rPr>
        <w:t xml:space="preserve"> invited to give a speech at the European Cluster Conference 2016, and will be</w:t>
      </w:r>
      <w:r w:rsidR="00DC7F12" w:rsidRPr="00103C47">
        <w:rPr>
          <w:rFonts w:cstheme="minorHAnsi"/>
          <w:bCs/>
          <w:i/>
          <w:color w:val="7F1A35"/>
          <w:sz w:val="28"/>
          <w:szCs w:val="24"/>
          <w:lang w:val="en-GB"/>
        </w:rPr>
        <w:t xml:space="preserve"> </w:t>
      </w:r>
      <w:r w:rsidR="0070021A" w:rsidRPr="00103C47">
        <w:rPr>
          <w:rFonts w:cstheme="minorHAnsi"/>
          <w:bCs/>
          <w:i/>
          <w:color w:val="7F1A35"/>
          <w:sz w:val="28"/>
          <w:szCs w:val="24"/>
          <w:lang w:val="en-GB"/>
        </w:rPr>
        <w:t xml:space="preserve">selected via a public vote and </w:t>
      </w:r>
      <w:r w:rsidR="00DC7F12" w:rsidRPr="00103C47">
        <w:rPr>
          <w:rFonts w:cstheme="minorHAnsi"/>
          <w:bCs/>
          <w:i/>
          <w:color w:val="7F1A35"/>
          <w:sz w:val="28"/>
          <w:szCs w:val="24"/>
          <w:lang w:val="en-GB"/>
        </w:rPr>
        <w:t xml:space="preserve">announced during the </w:t>
      </w:r>
      <w:r w:rsidR="0070021A" w:rsidRPr="00103C47">
        <w:rPr>
          <w:rFonts w:cstheme="minorHAnsi"/>
          <w:bCs/>
          <w:i/>
          <w:color w:val="7F1A35"/>
          <w:sz w:val="28"/>
          <w:szCs w:val="24"/>
          <w:lang w:val="en-GB"/>
        </w:rPr>
        <w:t xml:space="preserve">social event </w:t>
      </w:r>
      <w:r w:rsidR="00DC7F12" w:rsidRPr="00103C47">
        <w:rPr>
          <w:rFonts w:cstheme="minorHAnsi"/>
          <w:bCs/>
          <w:i/>
          <w:color w:val="7F1A35"/>
          <w:sz w:val="28"/>
          <w:szCs w:val="24"/>
          <w:lang w:val="en-GB"/>
        </w:rPr>
        <w:t>on the</w:t>
      </w:r>
      <w:r w:rsidR="0070021A" w:rsidRPr="00103C47">
        <w:rPr>
          <w:rFonts w:cstheme="minorHAnsi"/>
          <w:bCs/>
          <w:i/>
          <w:color w:val="7F1A35"/>
          <w:sz w:val="28"/>
          <w:szCs w:val="24"/>
          <w:lang w:val="en-GB"/>
        </w:rPr>
        <w:t xml:space="preserve"> 1</w:t>
      </w:r>
      <w:r w:rsidR="0070021A" w:rsidRPr="00103C47">
        <w:rPr>
          <w:rFonts w:cstheme="minorHAnsi"/>
          <w:bCs/>
          <w:i/>
          <w:color w:val="7F1A35"/>
          <w:sz w:val="28"/>
          <w:szCs w:val="24"/>
          <w:vertAlign w:val="superscript"/>
          <w:lang w:val="en-GB"/>
        </w:rPr>
        <w:t>st</w:t>
      </w:r>
      <w:r w:rsidR="003622CC" w:rsidRPr="00103C47">
        <w:rPr>
          <w:rFonts w:cstheme="minorHAnsi"/>
          <w:bCs/>
          <w:i/>
          <w:color w:val="7F1A35"/>
          <w:sz w:val="28"/>
          <w:szCs w:val="24"/>
          <w:lang w:val="en-GB"/>
        </w:rPr>
        <w:t xml:space="preserve"> of </w:t>
      </w:r>
      <w:r w:rsidR="0070021A" w:rsidRPr="00103C47">
        <w:rPr>
          <w:rFonts w:cstheme="minorHAnsi"/>
          <w:bCs/>
          <w:i/>
          <w:color w:val="7F1A35"/>
          <w:sz w:val="28"/>
          <w:szCs w:val="24"/>
          <w:lang w:val="en-GB"/>
        </w:rPr>
        <w:t>December 2016</w:t>
      </w:r>
      <w:r w:rsidR="00DC7F12" w:rsidRPr="00103C47">
        <w:rPr>
          <w:rFonts w:cstheme="minorHAnsi"/>
          <w:bCs/>
          <w:i/>
          <w:color w:val="7F1A35"/>
          <w:sz w:val="28"/>
          <w:szCs w:val="24"/>
          <w:lang w:val="en-GB"/>
        </w:rPr>
        <w:t>.</w:t>
      </w:r>
    </w:p>
    <w:sectPr w:rsidR="00DC7F12" w:rsidRPr="00103C47" w:rsidSect="00546C95">
      <w:footerReference w:type="default" r:id="rId22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A0" w:rsidRDefault="00A312A0" w:rsidP="009670E4">
      <w:pPr>
        <w:spacing w:after="0" w:line="240" w:lineRule="auto"/>
      </w:pPr>
      <w:r>
        <w:separator/>
      </w:r>
    </w:p>
  </w:endnote>
  <w:endnote w:type="continuationSeparator" w:id="0">
    <w:p w:rsidR="00A312A0" w:rsidRDefault="00A312A0" w:rsidP="0096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28" w:type="pct"/>
      <w:tblInd w:w="3369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5257"/>
      <w:gridCol w:w="415"/>
    </w:tblGrid>
    <w:tr w:rsidR="00D969FF" w:rsidTr="00D969FF">
      <w:trPr>
        <w:trHeight w:val="360"/>
      </w:trPr>
      <w:tc>
        <w:tcPr>
          <w:tcW w:w="4634" w:type="pct"/>
          <w:tcBorders>
            <w:top w:val="single" w:sz="4" w:space="0" w:color="FFFFFF" w:themeColor="background1"/>
            <w:left w:val="nil"/>
            <w:bottom w:val="single" w:sz="4" w:space="0" w:color="FFFFFF" w:themeColor="background1"/>
          </w:tcBorders>
          <w:shd w:val="clear" w:color="auto" w:fill="FECB8F"/>
          <w:vAlign w:val="center"/>
        </w:tcPr>
        <w:p w:rsidR="00D969FF" w:rsidRPr="00760827" w:rsidRDefault="00D969FF" w:rsidP="00760827">
          <w:pPr>
            <w:pStyle w:val="Pieddepage"/>
            <w:ind w:left="-99"/>
            <w:rPr>
              <w:b/>
              <w:color w:val="FFFFFF" w:themeColor="background1"/>
              <w:lang w:val="en-US"/>
            </w:rPr>
          </w:pPr>
          <w:r>
            <w:rPr>
              <w:b/>
              <w:color w:val="FFFFFF" w:themeColor="background1"/>
              <w:lang w:val="en-US"/>
            </w:rPr>
            <w:t xml:space="preserve"> CLUSTER MANAGER OF THE YEAR AWARD 2016</w:t>
          </w:r>
        </w:p>
      </w:tc>
      <w:tc>
        <w:tcPr>
          <w:tcW w:w="366" w:type="pct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FECB8F"/>
          <w:vAlign w:val="center"/>
        </w:tcPr>
        <w:p w:rsidR="00D969FF" w:rsidRPr="00581F35" w:rsidRDefault="0054510B" w:rsidP="00760827">
          <w:pPr>
            <w:pStyle w:val="Pieddepage"/>
            <w:jc w:val="right"/>
            <w:rPr>
              <w:color w:val="7F7F7F" w:themeColor="text1" w:themeTint="80"/>
            </w:rPr>
          </w:pPr>
          <w:r>
            <w:fldChar w:fldCharType="begin"/>
          </w:r>
          <w:r w:rsidR="00D969FF">
            <w:instrText>PAGE    \* MERGEFORMAT</w:instrText>
          </w:r>
          <w:r>
            <w:fldChar w:fldCharType="separate"/>
          </w:r>
          <w:r w:rsidR="00DC3A62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A83482" w:rsidRDefault="00A83482" w:rsidP="00760827">
    <w:pPr>
      <w:pStyle w:val="Pieddepage"/>
      <w:pBdr>
        <w:left w:val="single" w:sz="4" w:space="4" w:color="FFFFFF" w:themeColor="background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A0" w:rsidRDefault="00A312A0" w:rsidP="009670E4">
      <w:pPr>
        <w:spacing w:after="0" w:line="240" w:lineRule="auto"/>
      </w:pPr>
      <w:r>
        <w:separator/>
      </w:r>
    </w:p>
  </w:footnote>
  <w:footnote w:type="continuationSeparator" w:id="0">
    <w:p w:rsidR="00A312A0" w:rsidRDefault="00A312A0" w:rsidP="0096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411"/>
    <w:multiLevelType w:val="hybridMultilevel"/>
    <w:tmpl w:val="22543504"/>
    <w:lvl w:ilvl="0" w:tplc="38E618B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48F"/>
    <w:multiLevelType w:val="hybridMultilevel"/>
    <w:tmpl w:val="CC1E1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0549"/>
    <w:multiLevelType w:val="multilevel"/>
    <w:tmpl w:val="8ED87890"/>
    <w:styleLink w:val="Formatvorlage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12481660"/>
    <w:multiLevelType w:val="hybridMultilevel"/>
    <w:tmpl w:val="437092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1875"/>
    <w:multiLevelType w:val="hybridMultilevel"/>
    <w:tmpl w:val="4BF2D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2F134">
      <w:numFmt w:val="bullet"/>
      <w:lvlText w:val="•"/>
      <w:lvlJc w:val="left"/>
      <w:pPr>
        <w:ind w:left="1440" w:hanging="360"/>
      </w:pPr>
      <w:rPr>
        <w:rFonts w:ascii="GillSans-Bold" w:eastAsiaTheme="minorHAnsi" w:hAnsi="GillSans-Bold" w:cs="Tahoma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E2D31"/>
    <w:multiLevelType w:val="hybridMultilevel"/>
    <w:tmpl w:val="9FF02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6727E5"/>
    <w:multiLevelType w:val="hybridMultilevel"/>
    <w:tmpl w:val="206E93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E4BD6"/>
    <w:multiLevelType w:val="hybridMultilevel"/>
    <w:tmpl w:val="437092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613F"/>
    <w:multiLevelType w:val="hybridMultilevel"/>
    <w:tmpl w:val="C57A9510"/>
    <w:lvl w:ilvl="0" w:tplc="E63071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7F32"/>
    <w:multiLevelType w:val="hybridMultilevel"/>
    <w:tmpl w:val="EFDE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00C39"/>
    <w:multiLevelType w:val="hybridMultilevel"/>
    <w:tmpl w:val="437092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D27E9"/>
    <w:multiLevelType w:val="hybridMultilevel"/>
    <w:tmpl w:val="D46E3C40"/>
    <w:lvl w:ilvl="0" w:tplc="958EFB5E">
      <w:start w:val="2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7889">
      <o:colormru v:ext="edit" colors="#082e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FD"/>
    <w:rsid w:val="00023930"/>
    <w:rsid w:val="0003652D"/>
    <w:rsid w:val="000513F5"/>
    <w:rsid w:val="0007246D"/>
    <w:rsid w:val="000950E3"/>
    <w:rsid w:val="000F616D"/>
    <w:rsid w:val="000F7634"/>
    <w:rsid w:val="000F7C41"/>
    <w:rsid w:val="00103C47"/>
    <w:rsid w:val="0011339A"/>
    <w:rsid w:val="00131E31"/>
    <w:rsid w:val="00147DAF"/>
    <w:rsid w:val="00171259"/>
    <w:rsid w:val="00176E59"/>
    <w:rsid w:val="00185265"/>
    <w:rsid w:val="001A155E"/>
    <w:rsid w:val="001A795E"/>
    <w:rsid w:val="001E29D0"/>
    <w:rsid w:val="00216183"/>
    <w:rsid w:val="002609BB"/>
    <w:rsid w:val="00263258"/>
    <w:rsid w:val="00270131"/>
    <w:rsid w:val="00276D8B"/>
    <w:rsid w:val="00287C7E"/>
    <w:rsid w:val="002A00AB"/>
    <w:rsid w:val="002B7FF8"/>
    <w:rsid w:val="002C3701"/>
    <w:rsid w:val="002F26FA"/>
    <w:rsid w:val="00320254"/>
    <w:rsid w:val="00324B91"/>
    <w:rsid w:val="00326ABF"/>
    <w:rsid w:val="00327078"/>
    <w:rsid w:val="00344B2C"/>
    <w:rsid w:val="00356238"/>
    <w:rsid w:val="003622CC"/>
    <w:rsid w:val="00375F8B"/>
    <w:rsid w:val="003B04C7"/>
    <w:rsid w:val="003C1DFC"/>
    <w:rsid w:val="003D74A3"/>
    <w:rsid w:val="003E5D96"/>
    <w:rsid w:val="003E796D"/>
    <w:rsid w:val="00430B49"/>
    <w:rsid w:val="004403FC"/>
    <w:rsid w:val="00447D1C"/>
    <w:rsid w:val="0046271B"/>
    <w:rsid w:val="004643D2"/>
    <w:rsid w:val="00472ED2"/>
    <w:rsid w:val="00474B0E"/>
    <w:rsid w:val="004834AE"/>
    <w:rsid w:val="00483557"/>
    <w:rsid w:val="0048647D"/>
    <w:rsid w:val="004F1508"/>
    <w:rsid w:val="00505702"/>
    <w:rsid w:val="00525B41"/>
    <w:rsid w:val="0054510B"/>
    <w:rsid w:val="00546C95"/>
    <w:rsid w:val="00573BA0"/>
    <w:rsid w:val="00581F35"/>
    <w:rsid w:val="005B73F6"/>
    <w:rsid w:val="005C067B"/>
    <w:rsid w:val="005D5992"/>
    <w:rsid w:val="005E44CA"/>
    <w:rsid w:val="005F6C09"/>
    <w:rsid w:val="00643AC6"/>
    <w:rsid w:val="00646004"/>
    <w:rsid w:val="00650C0F"/>
    <w:rsid w:val="00653DE8"/>
    <w:rsid w:val="00662A9A"/>
    <w:rsid w:val="00663F17"/>
    <w:rsid w:val="00672038"/>
    <w:rsid w:val="00697FDF"/>
    <w:rsid w:val="006B0141"/>
    <w:rsid w:val="006B0465"/>
    <w:rsid w:val="006E15A5"/>
    <w:rsid w:val="006F1BC8"/>
    <w:rsid w:val="0070021A"/>
    <w:rsid w:val="00704BB9"/>
    <w:rsid w:val="00720CC3"/>
    <w:rsid w:val="00726A0E"/>
    <w:rsid w:val="00760827"/>
    <w:rsid w:val="007625A0"/>
    <w:rsid w:val="007634D8"/>
    <w:rsid w:val="00774775"/>
    <w:rsid w:val="00791EE1"/>
    <w:rsid w:val="00794BA1"/>
    <w:rsid w:val="007A167C"/>
    <w:rsid w:val="007B1B30"/>
    <w:rsid w:val="007B7228"/>
    <w:rsid w:val="008360A1"/>
    <w:rsid w:val="008466B4"/>
    <w:rsid w:val="00851BD1"/>
    <w:rsid w:val="0085712E"/>
    <w:rsid w:val="00865320"/>
    <w:rsid w:val="00876A64"/>
    <w:rsid w:val="00887B0B"/>
    <w:rsid w:val="008A7199"/>
    <w:rsid w:val="008B23E8"/>
    <w:rsid w:val="008C346C"/>
    <w:rsid w:val="008E3D04"/>
    <w:rsid w:val="008E3EA9"/>
    <w:rsid w:val="008F10B8"/>
    <w:rsid w:val="008F77F1"/>
    <w:rsid w:val="00917708"/>
    <w:rsid w:val="0096222B"/>
    <w:rsid w:val="009670E4"/>
    <w:rsid w:val="00972A39"/>
    <w:rsid w:val="009B514C"/>
    <w:rsid w:val="009C4C0C"/>
    <w:rsid w:val="009C7E6D"/>
    <w:rsid w:val="009E00B8"/>
    <w:rsid w:val="00A00FD7"/>
    <w:rsid w:val="00A1560C"/>
    <w:rsid w:val="00A312A0"/>
    <w:rsid w:val="00A36B08"/>
    <w:rsid w:val="00A401AA"/>
    <w:rsid w:val="00A41484"/>
    <w:rsid w:val="00A65205"/>
    <w:rsid w:val="00A83482"/>
    <w:rsid w:val="00AA2020"/>
    <w:rsid w:val="00AB5622"/>
    <w:rsid w:val="00AD3FDB"/>
    <w:rsid w:val="00AD4E02"/>
    <w:rsid w:val="00AE3750"/>
    <w:rsid w:val="00B02AD7"/>
    <w:rsid w:val="00B21BC2"/>
    <w:rsid w:val="00B221E6"/>
    <w:rsid w:val="00B4364B"/>
    <w:rsid w:val="00B45E28"/>
    <w:rsid w:val="00B619AD"/>
    <w:rsid w:val="00B63B28"/>
    <w:rsid w:val="00B873EE"/>
    <w:rsid w:val="00B963D7"/>
    <w:rsid w:val="00B9693F"/>
    <w:rsid w:val="00BA6E39"/>
    <w:rsid w:val="00BD01BA"/>
    <w:rsid w:val="00BF1A65"/>
    <w:rsid w:val="00C01A4B"/>
    <w:rsid w:val="00C04546"/>
    <w:rsid w:val="00C3340A"/>
    <w:rsid w:val="00C372DF"/>
    <w:rsid w:val="00C45D9E"/>
    <w:rsid w:val="00C46727"/>
    <w:rsid w:val="00C509BD"/>
    <w:rsid w:val="00C5565C"/>
    <w:rsid w:val="00C93845"/>
    <w:rsid w:val="00CA5F22"/>
    <w:rsid w:val="00CB4525"/>
    <w:rsid w:val="00CB4D29"/>
    <w:rsid w:val="00CB7F86"/>
    <w:rsid w:val="00CC048A"/>
    <w:rsid w:val="00CC2CBE"/>
    <w:rsid w:val="00CE0D61"/>
    <w:rsid w:val="00CF2CD8"/>
    <w:rsid w:val="00D10F7E"/>
    <w:rsid w:val="00D24A91"/>
    <w:rsid w:val="00D2682D"/>
    <w:rsid w:val="00D50FC4"/>
    <w:rsid w:val="00D60FA2"/>
    <w:rsid w:val="00D62471"/>
    <w:rsid w:val="00D62CFB"/>
    <w:rsid w:val="00D80617"/>
    <w:rsid w:val="00D969FF"/>
    <w:rsid w:val="00DB3209"/>
    <w:rsid w:val="00DC23D4"/>
    <w:rsid w:val="00DC3A62"/>
    <w:rsid w:val="00DC7F12"/>
    <w:rsid w:val="00DF387F"/>
    <w:rsid w:val="00E11A89"/>
    <w:rsid w:val="00E13C3E"/>
    <w:rsid w:val="00E42A30"/>
    <w:rsid w:val="00E44353"/>
    <w:rsid w:val="00E44BFD"/>
    <w:rsid w:val="00E92101"/>
    <w:rsid w:val="00E95C81"/>
    <w:rsid w:val="00EC2327"/>
    <w:rsid w:val="00ED6F6B"/>
    <w:rsid w:val="00EE36CE"/>
    <w:rsid w:val="00EE48BE"/>
    <w:rsid w:val="00EF7523"/>
    <w:rsid w:val="00F662B5"/>
    <w:rsid w:val="00F831F7"/>
    <w:rsid w:val="00FE0A7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ru v:ext="edit" colors="#082e75"/>
    </o:shapedefaults>
    <o:shapelayout v:ext="edit">
      <o:idmap v:ext="edit" data="1"/>
    </o:shapelayout>
  </w:shapeDefaults>
  <w:decimalSymbol w:val=","/>
  <w:listSeparator w:val=";"/>
  <w14:docId w14:val="2C5C8248"/>
  <w15:docId w15:val="{DE0DB3A7-2097-4DE6-A850-A7BA2A5C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53DE8"/>
  </w:style>
  <w:style w:type="paragraph" w:styleId="Titre1">
    <w:name w:val="heading 1"/>
    <w:basedOn w:val="Normal"/>
    <w:next w:val="Normal"/>
    <w:link w:val="Titre1Car"/>
    <w:rsid w:val="00D24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Formatvorlage2">
    <w:name w:val="Formatvorlage2"/>
    <w:uiPriority w:val="99"/>
    <w:rsid w:val="00B619AD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E4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770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46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reCar">
    <w:name w:val="Titre Car"/>
    <w:basedOn w:val="Policepardfaut"/>
    <w:link w:val="Titre"/>
    <w:uiPriority w:val="10"/>
    <w:rsid w:val="00546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6C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Sous-titreCar">
    <w:name w:val="Sous-titre Car"/>
    <w:basedOn w:val="Policepardfaut"/>
    <w:link w:val="Sous-titre"/>
    <w:uiPriority w:val="11"/>
    <w:rsid w:val="00546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C9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4672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6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0E4"/>
  </w:style>
  <w:style w:type="paragraph" w:styleId="Pieddepage">
    <w:name w:val="footer"/>
    <w:basedOn w:val="Normal"/>
    <w:link w:val="PieddepageCar"/>
    <w:uiPriority w:val="99"/>
    <w:unhideWhenUsed/>
    <w:rsid w:val="0096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0E4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609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609BB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8F10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10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10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10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10B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3557"/>
    <w:rPr>
      <w:color w:val="0000FF" w:themeColor="hyperlink"/>
      <w:u w:val="single"/>
    </w:rPr>
  </w:style>
  <w:style w:type="character" w:styleId="Textedelespacerserv">
    <w:name w:val="Placeholder Text"/>
    <w:basedOn w:val="Policepardfaut"/>
    <w:rsid w:val="00147DAF"/>
    <w:rPr>
      <w:color w:val="808080"/>
    </w:rPr>
  </w:style>
  <w:style w:type="table" w:customStyle="1" w:styleId="Tableausimple41">
    <w:name w:val="Tableau simple 41"/>
    <w:basedOn w:val="TableauNormal"/>
    <w:uiPriority w:val="44"/>
    <w:rsid w:val="00650C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rsid w:val="00D24A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24A91"/>
    <w:pPr>
      <w:spacing w:line="259" w:lineRule="auto"/>
      <w:outlineLvl w:val="9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clustercollaboration.eu/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c.duran@inno-group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clustercollaboration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growth/smes/cluster/observatory_en" TargetMode="External"/><Relationship Id="rId20" Type="http://schemas.openxmlformats.org/officeDocument/2006/relationships/hyperlink" Target="mailto:m.pattinson@inno-group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19. April 2012, Vienna Austria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65075F-77AE-4233-886E-71B888CB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2729</Words>
  <Characters>15561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Cluster Manager of the Year Award 2012</vt:lpstr>
      <vt:lpstr>Cluster Manager of the Year Award 2012</vt:lpstr>
    </vt:vector>
  </TitlesOfParts>
  <Company>Microsoft</Company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 Manager of the Year Award 2012</dc:title>
  <dc:subject>APPLICATION FORM</dc:subject>
  <dc:creator>inno TSD</dc:creator>
  <cp:lastModifiedBy>Camille Duran</cp:lastModifiedBy>
  <cp:revision>3</cp:revision>
  <cp:lastPrinted>2016-10-19T13:47:00Z</cp:lastPrinted>
  <dcterms:created xsi:type="dcterms:W3CDTF">2016-10-24T08:13:00Z</dcterms:created>
  <dcterms:modified xsi:type="dcterms:W3CDTF">2016-10-24T08:13:00Z</dcterms:modified>
</cp:coreProperties>
</file>